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A0" w:rsidRDefault="00D063A0" w:rsidP="0033232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Сводный план </w:t>
      </w:r>
    </w:p>
    <w:p w:rsidR="00D063A0" w:rsidRDefault="00D063A0" w:rsidP="00D063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400200" w:rsidRPr="00EE5861">
        <w:rPr>
          <w:rFonts w:ascii="Times New Roman" w:hAnsi="Times New Roman" w:cs="Times New Roman"/>
          <w:b/>
        </w:rPr>
        <w:t>ероприяти</w:t>
      </w:r>
      <w:r>
        <w:rPr>
          <w:rFonts w:ascii="Times New Roman" w:hAnsi="Times New Roman" w:cs="Times New Roman"/>
          <w:b/>
        </w:rPr>
        <w:t>й</w:t>
      </w:r>
      <w:r w:rsidR="00400200" w:rsidRPr="00EE58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региональных учебно-методических объединений по укрупненным группам профессий </w:t>
      </w:r>
    </w:p>
    <w:p w:rsidR="00400200" w:rsidRPr="00EE5861" w:rsidRDefault="00D063A0" w:rsidP="00D063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специальностей СПО </w:t>
      </w:r>
      <w:r w:rsidR="00400200" w:rsidRPr="00EE5861">
        <w:rPr>
          <w:rFonts w:ascii="Times New Roman" w:hAnsi="Times New Roman" w:cs="Times New Roman"/>
          <w:b/>
        </w:rPr>
        <w:t>Хабаровского края на 202</w:t>
      </w:r>
      <w:r w:rsidR="00F25923">
        <w:rPr>
          <w:rFonts w:ascii="Times New Roman" w:hAnsi="Times New Roman" w:cs="Times New Roman"/>
          <w:b/>
        </w:rPr>
        <w:t xml:space="preserve">3 </w:t>
      </w:r>
      <w:r w:rsidR="00400200" w:rsidRPr="00EE5861">
        <w:rPr>
          <w:rFonts w:ascii="Times New Roman" w:hAnsi="Times New Roman" w:cs="Times New Roman"/>
          <w:b/>
        </w:rPr>
        <w:t>год</w:t>
      </w:r>
      <w:r w:rsidR="000D2424" w:rsidRPr="00EE5861">
        <w:rPr>
          <w:rFonts w:ascii="Times New Roman" w:hAnsi="Times New Roman" w:cs="Times New Roman"/>
          <w:b/>
        </w:rPr>
        <w:t xml:space="preserve"> </w:t>
      </w:r>
    </w:p>
    <w:p w:rsidR="007D0CFC" w:rsidRPr="00EE5861" w:rsidRDefault="00D063A0" w:rsidP="0033232D">
      <w:pPr>
        <w:spacing w:after="0" w:line="240" w:lineRule="auto"/>
        <w:rPr>
          <w:rFonts w:ascii="Times New Roman" w:hAnsi="Times New Roman" w:cs="Times New Roman"/>
          <w:color w:val="E36C0A" w:themeColor="accent6" w:themeShade="BF"/>
        </w:rPr>
      </w:pPr>
      <w:r>
        <w:rPr>
          <w:rFonts w:ascii="Times New Roman" w:hAnsi="Times New Roman" w:cs="Times New Roman"/>
          <w:color w:val="E36C0A" w:themeColor="accent6" w:themeShade="BF"/>
        </w:rPr>
        <w:t>*</w:t>
      </w:r>
      <w:r w:rsidR="00692393" w:rsidRPr="00EE5861">
        <w:rPr>
          <w:rFonts w:ascii="Times New Roman" w:hAnsi="Times New Roman" w:cs="Times New Roman"/>
          <w:color w:val="E36C0A" w:themeColor="accent6" w:themeShade="BF"/>
        </w:rPr>
        <w:t>З</w:t>
      </w:r>
      <w:r w:rsidR="007D0CFC" w:rsidRPr="00EE5861">
        <w:rPr>
          <w:rFonts w:ascii="Times New Roman" w:hAnsi="Times New Roman" w:cs="Times New Roman"/>
          <w:color w:val="E36C0A" w:themeColor="accent6" w:themeShade="BF"/>
        </w:rPr>
        <w:t>аседания РУМО</w:t>
      </w:r>
    </w:p>
    <w:p w:rsidR="007D0CFC" w:rsidRDefault="00D063A0" w:rsidP="003323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692393" w:rsidRPr="00EE5861">
        <w:rPr>
          <w:rFonts w:ascii="Times New Roman" w:hAnsi="Times New Roman" w:cs="Times New Roman"/>
        </w:rPr>
        <w:t>М</w:t>
      </w:r>
      <w:r w:rsidR="007D0CFC" w:rsidRPr="00EE5861">
        <w:rPr>
          <w:rFonts w:ascii="Times New Roman" w:hAnsi="Times New Roman" w:cs="Times New Roman"/>
        </w:rPr>
        <w:t>ероприятия по обобщению и распространению опыта работы</w:t>
      </w:r>
    </w:p>
    <w:p w:rsidR="00D063A0" w:rsidRPr="00EE5861" w:rsidRDefault="00D063A0" w:rsidP="003323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87"/>
        <w:gridCol w:w="1488"/>
        <w:gridCol w:w="1487"/>
        <w:gridCol w:w="1488"/>
        <w:gridCol w:w="1489"/>
        <w:gridCol w:w="1488"/>
        <w:gridCol w:w="1488"/>
        <w:gridCol w:w="1488"/>
        <w:gridCol w:w="1493"/>
        <w:gridCol w:w="1489"/>
      </w:tblGrid>
      <w:tr w:rsidR="00D470E4" w:rsidRPr="005766E3" w:rsidTr="00DF1FBA">
        <w:trPr>
          <w:tblHeader/>
          <w:jc w:val="center"/>
        </w:trPr>
        <w:tc>
          <w:tcPr>
            <w:tcW w:w="988" w:type="dxa"/>
          </w:tcPr>
          <w:p w:rsidR="00400200" w:rsidRPr="005766E3" w:rsidRDefault="00400200" w:rsidP="0033232D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РУМО</w:t>
            </w:r>
          </w:p>
        </w:tc>
        <w:tc>
          <w:tcPr>
            <w:tcW w:w="1487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8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87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88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9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88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93" w:type="dxa"/>
            <w:vAlign w:val="center"/>
          </w:tcPr>
          <w:p w:rsidR="00400200" w:rsidRPr="005766E3" w:rsidRDefault="00301B0F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89" w:type="dxa"/>
            <w:vAlign w:val="center"/>
          </w:tcPr>
          <w:p w:rsidR="00400200" w:rsidRPr="005766E3" w:rsidRDefault="00215540" w:rsidP="001309DA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Д</w:t>
            </w:r>
            <w:r w:rsidR="00301B0F" w:rsidRPr="005766E3">
              <w:rPr>
                <w:rFonts w:ascii="Times New Roman" w:hAnsi="Times New Roman" w:cs="Times New Roman"/>
              </w:rPr>
              <w:t>екабрь</w:t>
            </w:r>
          </w:p>
        </w:tc>
      </w:tr>
      <w:tr w:rsidR="001A0796" w:rsidRPr="005766E3" w:rsidTr="00DF1FBA">
        <w:trPr>
          <w:jc w:val="center"/>
        </w:trPr>
        <w:tc>
          <w:tcPr>
            <w:tcW w:w="988" w:type="dxa"/>
            <w:vMerge w:val="restart"/>
          </w:tcPr>
          <w:p w:rsidR="001A0796" w:rsidRPr="005766E3" w:rsidRDefault="001A0796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08.00.00</w:t>
            </w:r>
          </w:p>
        </w:tc>
        <w:tc>
          <w:tcPr>
            <w:tcW w:w="1487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A0796" w:rsidRPr="00457CA2" w:rsidRDefault="00457CA2" w:rsidP="001309DA">
            <w:pPr>
              <w:jc w:val="both"/>
              <w:rPr>
                <w:rFonts w:ascii="Times New Roman" w:hAnsi="Times New Roman"/>
              </w:rPr>
            </w:pPr>
            <w:r w:rsidRPr="00457CA2">
              <w:rPr>
                <w:rFonts w:ascii="Times New Roman" w:hAnsi="Times New Roman"/>
              </w:rPr>
              <w:t xml:space="preserve">Проектная сессия </w:t>
            </w:r>
            <w:r>
              <w:rPr>
                <w:rFonts w:ascii="Times New Roman" w:hAnsi="Times New Roman"/>
              </w:rPr>
              <w:t>«</w:t>
            </w:r>
            <w:r w:rsidRPr="00457CA2">
              <w:rPr>
                <w:rFonts w:ascii="Times New Roman" w:hAnsi="Times New Roman"/>
              </w:rPr>
              <w:t>Создание образовательно-производственного центра (кластера «Строительство») на основе интеграции образовательных организаций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87" w:type="dxa"/>
          </w:tcPr>
          <w:p w:rsidR="001A0796" w:rsidRPr="005766E3" w:rsidRDefault="001A0796" w:rsidP="00F25923">
            <w:pPr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Актуализация и изменения, вносимые в ФГОС </w:t>
            </w:r>
          </w:p>
        </w:tc>
        <w:tc>
          <w:tcPr>
            <w:tcW w:w="1488" w:type="dxa"/>
          </w:tcPr>
          <w:p w:rsidR="001A0796" w:rsidRPr="005766E3" w:rsidRDefault="001A0796" w:rsidP="00072C7F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Краевой конкурс учебно-методических материалов «Галерея новаторов – 2023</w:t>
            </w:r>
          </w:p>
        </w:tc>
        <w:tc>
          <w:tcPr>
            <w:tcW w:w="1489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A0796" w:rsidRPr="005766E3" w:rsidRDefault="001A0796" w:rsidP="00F25923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Совершенствование качества подготовки студентов по УГПС </w:t>
            </w:r>
          </w:p>
        </w:tc>
        <w:tc>
          <w:tcPr>
            <w:tcW w:w="1488" w:type="dxa"/>
          </w:tcPr>
          <w:p w:rsidR="001A0796" w:rsidRPr="005766E3" w:rsidRDefault="00991714" w:rsidP="009917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A0796" w:rsidRPr="005766E3">
              <w:rPr>
                <w:rFonts w:ascii="Times New Roman" w:hAnsi="Times New Roman"/>
              </w:rPr>
              <w:t xml:space="preserve">раевой конкурс среди студентов ПОО </w:t>
            </w:r>
            <w:r w:rsidRPr="005766E3">
              <w:rPr>
                <w:rFonts w:ascii="Times New Roman" w:hAnsi="Times New Roman"/>
              </w:rPr>
              <w:t>«Курсовой проект</w:t>
            </w:r>
            <w:r w:rsidR="00F77ECE">
              <w:rPr>
                <w:rFonts w:ascii="Times New Roman" w:hAnsi="Times New Roman"/>
              </w:rPr>
              <w:t xml:space="preserve">ов и работ  </w:t>
            </w:r>
            <w:r w:rsidRPr="005766E3">
              <w:rPr>
                <w:rFonts w:ascii="Times New Roman" w:hAnsi="Times New Roman"/>
              </w:rPr>
              <w:t xml:space="preserve"> – шаг к профессиональному успеху»</w:t>
            </w:r>
            <w:r>
              <w:rPr>
                <w:rFonts w:ascii="Times New Roman" w:hAnsi="Times New Roman"/>
              </w:rPr>
              <w:t xml:space="preserve"> </w:t>
            </w:r>
            <w:r w:rsidR="001A0796" w:rsidRPr="005766E3">
              <w:rPr>
                <w:rFonts w:ascii="Times New Roman" w:hAnsi="Times New Roman"/>
              </w:rPr>
              <w:t xml:space="preserve">по специальности 08.02.01 </w:t>
            </w:r>
          </w:p>
        </w:tc>
        <w:tc>
          <w:tcPr>
            <w:tcW w:w="1488" w:type="dxa"/>
          </w:tcPr>
          <w:p w:rsidR="001A0796" w:rsidRPr="005766E3" w:rsidRDefault="001A0796" w:rsidP="00991714">
            <w:pPr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Методическое сопровождени</w:t>
            </w:r>
            <w:r w:rsidR="00991714">
              <w:rPr>
                <w:rFonts w:ascii="Times New Roman" w:hAnsi="Times New Roman" w:cs="Times New Roman"/>
                <w:color w:val="E36C0A" w:themeColor="accent6" w:themeShade="BF"/>
              </w:rPr>
              <w:t>е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 реализации ФГОС СПО</w:t>
            </w:r>
            <w:r w:rsidR="008850AC">
              <w:rPr>
                <w:rFonts w:ascii="Times New Roman" w:hAnsi="Times New Roman" w:cs="Times New Roman"/>
                <w:color w:val="E36C0A" w:themeColor="accent6" w:themeShade="BF"/>
              </w:rPr>
              <w:t xml:space="preserve">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по УГ</w:t>
            </w:r>
            <w:r w:rsidR="00D063A0">
              <w:rPr>
                <w:rFonts w:ascii="Times New Roman" w:hAnsi="Times New Roman" w:cs="Times New Roman"/>
                <w:color w:val="E36C0A" w:themeColor="accent6" w:themeShade="BF"/>
              </w:rPr>
              <w:t>П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С </w:t>
            </w:r>
          </w:p>
        </w:tc>
        <w:tc>
          <w:tcPr>
            <w:tcW w:w="1493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A0796" w:rsidRPr="005766E3" w:rsidTr="00DF1FBA">
        <w:trPr>
          <w:jc w:val="center"/>
        </w:trPr>
        <w:tc>
          <w:tcPr>
            <w:tcW w:w="988" w:type="dxa"/>
            <w:vMerge/>
          </w:tcPr>
          <w:p w:rsidR="001A0796" w:rsidRPr="005766E3" w:rsidRDefault="001A0796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7" w:type="dxa"/>
            <w:gridSpan w:val="6"/>
          </w:tcPr>
          <w:p w:rsidR="001A0796" w:rsidRPr="005766E3" w:rsidRDefault="001A0796" w:rsidP="00457CA2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 xml:space="preserve">Мониторинг изменений, вносимых в ФГОС СПО 08.02.12, 08.01.27, 08.01.28 </w:t>
            </w:r>
          </w:p>
        </w:tc>
        <w:tc>
          <w:tcPr>
            <w:tcW w:w="1488" w:type="dxa"/>
          </w:tcPr>
          <w:p w:rsidR="001A0796" w:rsidRPr="005766E3" w:rsidRDefault="001A0796" w:rsidP="007136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A0796" w:rsidRPr="005766E3" w:rsidRDefault="001A0796" w:rsidP="00F25923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93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A0796" w:rsidRPr="005766E3" w:rsidTr="00DF1FBA">
        <w:trPr>
          <w:jc w:val="center"/>
        </w:trPr>
        <w:tc>
          <w:tcPr>
            <w:tcW w:w="988" w:type="dxa"/>
            <w:vMerge/>
          </w:tcPr>
          <w:p w:rsidR="001A0796" w:rsidRPr="005766E3" w:rsidRDefault="001A0796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5" w:type="dxa"/>
            <w:gridSpan w:val="7"/>
          </w:tcPr>
          <w:p w:rsidR="001A0796" w:rsidRPr="005766E3" w:rsidRDefault="001A0796" w:rsidP="007136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/>
              </w:rPr>
              <w:t>Корректировка и актуализация образовательных программ 08.02.12 Строительство и эксплуатация автомобильных дорог, аэродромов и городских путей сообщения, 08.01.27 Мастер общестроительных работ, 08.01.28 Мастер отделочных строительных и декоративных работ</w:t>
            </w:r>
          </w:p>
        </w:tc>
        <w:tc>
          <w:tcPr>
            <w:tcW w:w="1488" w:type="dxa"/>
          </w:tcPr>
          <w:p w:rsidR="001A0796" w:rsidRPr="005766E3" w:rsidRDefault="001A0796" w:rsidP="00F25923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93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A0796" w:rsidRPr="005766E3" w:rsidRDefault="001A0796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1335C" w:rsidRPr="005766E3" w:rsidTr="009C7663">
        <w:trPr>
          <w:jc w:val="center"/>
        </w:trPr>
        <w:tc>
          <w:tcPr>
            <w:tcW w:w="988" w:type="dxa"/>
            <w:vMerge w:val="restart"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09.00.00</w:t>
            </w:r>
          </w:p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10.00.00</w:t>
            </w: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11335C" w:rsidP="0011335C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Д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еятельност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>ь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 РУМО УГПС </w:t>
            </w: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 w:cs="Times New Roman"/>
              </w:rPr>
              <w:t>Круглый стол «Развитие профессиональных компетенций студентов через проектную деятельность»</w:t>
            </w:r>
          </w:p>
        </w:tc>
        <w:tc>
          <w:tcPr>
            <w:tcW w:w="1493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11335C" w:rsidP="0099171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Подведение итогов работы за 2023 год. Планирование на 2024 год</w:t>
            </w:r>
          </w:p>
        </w:tc>
      </w:tr>
      <w:tr w:rsidR="00296A9F" w:rsidRPr="005766E3" w:rsidTr="009F5F03">
        <w:trPr>
          <w:jc w:val="center"/>
        </w:trPr>
        <w:tc>
          <w:tcPr>
            <w:tcW w:w="988" w:type="dxa"/>
            <w:vMerge/>
          </w:tcPr>
          <w:p w:rsidR="00296A9F" w:rsidRPr="005766E3" w:rsidRDefault="00296A9F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296A9F" w:rsidRPr="005766E3" w:rsidRDefault="00296A9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296A9F" w:rsidRPr="005766E3" w:rsidRDefault="00296A9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296A9F" w:rsidRDefault="00296A9F" w:rsidP="0011335C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</w:rPr>
              <w:t>Конкурс курсовых проектов по УГПС 09.00.00</w:t>
            </w:r>
          </w:p>
        </w:tc>
        <w:tc>
          <w:tcPr>
            <w:tcW w:w="1488" w:type="dxa"/>
          </w:tcPr>
          <w:p w:rsidR="00296A9F" w:rsidRPr="005766E3" w:rsidRDefault="00296A9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296A9F" w:rsidRPr="005766E3" w:rsidRDefault="00296A9F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296A9F" w:rsidRPr="005766E3" w:rsidRDefault="00296A9F" w:rsidP="0099171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7136BE" w:rsidRPr="005766E3" w:rsidTr="00DF1FBA">
        <w:trPr>
          <w:jc w:val="center"/>
        </w:trPr>
        <w:tc>
          <w:tcPr>
            <w:tcW w:w="988" w:type="dxa"/>
            <w:vMerge/>
          </w:tcPr>
          <w:p w:rsidR="007136BE" w:rsidRPr="005766E3" w:rsidRDefault="007136BE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5" w:type="dxa"/>
            <w:gridSpan w:val="7"/>
          </w:tcPr>
          <w:p w:rsidR="007136BE" w:rsidRPr="005766E3" w:rsidRDefault="007136BE" w:rsidP="007136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/>
              </w:rPr>
              <w:t>Корректировка и актуализация образовательных программ 09.02.01, 09.02.07</w:t>
            </w:r>
          </w:p>
        </w:tc>
        <w:tc>
          <w:tcPr>
            <w:tcW w:w="1488" w:type="dxa"/>
          </w:tcPr>
          <w:p w:rsidR="007136BE" w:rsidRPr="005766E3" w:rsidRDefault="007136BE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7136BE" w:rsidRPr="005766E3" w:rsidRDefault="007136BE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7136BE" w:rsidRPr="005766E3" w:rsidRDefault="007136BE" w:rsidP="00F25923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9B6195" w:rsidRPr="005766E3" w:rsidTr="00DF1FBA">
        <w:trPr>
          <w:jc w:val="center"/>
        </w:trPr>
        <w:tc>
          <w:tcPr>
            <w:tcW w:w="988" w:type="dxa"/>
          </w:tcPr>
          <w:p w:rsidR="009B6195" w:rsidRPr="005766E3" w:rsidRDefault="009B6195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15.00.00</w:t>
            </w:r>
          </w:p>
        </w:tc>
        <w:tc>
          <w:tcPr>
            <w:tcW w:w="1487" w:type="dxa"/>
          </w:tcPr>
          <w:p w:rsidR="009B6195" w:rsidRPr="005766E3" w:rsidRDefault="009B619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9B6195" w:rsidRPr="005766E3" w:rsidRDefault="009B619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</w:tcPr>
          <w:p w:rsidR="009B6195" w:rsidRPr="005766E3" w:rsidRDefault="009B6195" w:rsidP="009B6195">
            <w:pP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5766E3">
              <w:rPr>
                <w:rFonts w:ascii="Times New Roman" w:hAnsi="Times New Roman" w:cs="Times New Roman"/>
              </w:rPr>
              <w:t>Конкурс «Бережливый колледж»</w:t>
            </w:r>
          </w:p>
        </w:tc>
        <w:tc>
          <w:tcPr>
            <w:tcW w:w="1489" w:type="dxa"/>
          </w:tcPr>
          <w:p w:rsidR="009B6195" w:rsidRPr="005766E3" w:rsidRDefault="009B6195" w:rsidP="00991714">
            <w:pPr>
              <w:pStyle w:val="a5"/>
              <w:spacing w:before="0" w:beforeAutospacing="0" w:after="0" w:afterAutospacing="0"/>
              <w:rPr>
                <w:color w:val="E36C0A" w:themeColor="accent6" w:themeShade="BF"/>
              </w:rPr>
            </w:pPr>
            <w:r w:rsidRPr="005766E3">
              <w:rPr>
                <w:rFonts w:eastAsiaTheme="minorEastAsia"/>
                <w:color w:val="E36C0A" w:themeColor="accent6" w:themeShade="BF"/>
                <w:sz w:val="22"/>
                <w:szCs w:val="22"/>
              </w:rPr>
              <w:t>Подведение итогов работы за 1 полугодие 2023 год</w:t>
            </w:r>
            <w:r w:rsidR="00991714">
              <w:rPr>
                <w:rFonts w:eastAsiaTheme="minorEastAsia"/>
                <w:color w:val="E36C0A" w:themeColor="accent6" w:themeShade="BF"/>
                <w:sz w:val="22"/>
                <w:szCs w:val="22"/>
              </w:rPr>
              <w:t>а</w:t>
            </w:r>
            <w:r w:rsidRPr="005766E3">
              <w:rPr>
                <w:rFonts w:eastAsiaTheme="minorEastAsia"/>
                <w:color w:val="E36C0A" w:themeColor="accent6" w:themeShade="BF"/>
                <w:sz w:val="22"/>
                <w:szCs w:val="22"/>
              </w:rPr>
              <w:t>.</w:t>
            </w:r>
            <w:r w:rsidR="00991714">
              <w:rPr>
                <w:rFonts w:eastAsiaTheme="minorEastAsia"/>
                <w:color w:val="E36C0A" w:themeColor="accent6" w:themeShade="BF"/>
                <w:sz w:val="22"/>
                <w:szCs w:val="22"/>
              </w:rPr>
              <w:t xml:space="preserve"> </w:t>
            </w:r>
            <w:r w:rsidRPr="005766E3">
              <w:rPr>
                <w:color w:val="E36C0A" w:themeColor="accent6" w:themeShade="BF"/>
              </w:rPr>
              <w:lastRenderedPageBreak/>
              <w:t>Обсуждение плана работы на 2 полугодие 2023 год</w:t>
            </w:r>
          </w:p>
        </w:tc>
        <w:tc>
          <w:tcPr>
            <w:tcW w:w="1488" w:type="dxa"/>
          </w:tcPr>
          <w:p w:rsidR="009B6195" w:rsidRPr="005766E3" w:rsidRDefault="009B6195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B6195" w:rsidRPr="005766E3" w:rsidRDefault="009B619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</w:tcPr>
          <w:p w:rsidR="009B6195" w:rsidRPr="005766E3" w:rsidRDefault="009B619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9B6195" w:rsidRPr="005766E3" w:rsidRDefault="009B6195" w:rsidP="009B6195">
            <w:pPr>
              <w:pStyle w:val="Default"/>
              <w:rPr>
                <w:rFonts w:eastAsiaTheme="minorEastAsia"/>
                <w:color w:val="auto"/>
                <w:sz w:val="22"/>
                <w:szCs w:val="22"/>
                <w:lang w:eastAsia="ru-RU"/>
              </w:rPr>
            </w:pPr>
            <w:r w:rsidRPr="005766E3">
              <w:rPr>
                <w:rFonts w:eastAsiaTheme="minorEastAsia"/>
                <w:color w:val="auto"/>
                <w:sz w:val="22"/>
                <w:szCs w:val="22"/>
                <w:lang w:eastAsia="ru-RU"/>
              </w:rPr>
              <w:t xml:space="preserve">Открытый чемпионат по бережливому производству </w:t>
            </w:r>
          </w:p>
          <w:p w:rsidR="009B6195" w:rsidRPr="005766E3" w:rsidRDefault="009B619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9B6195" w:rsidRPr="005766E3" w:rsidRDefault="009B6195" w:rsidP="000573D5">
            <w:pPr>
              <w:pStyle w:val="a5"/>
              <w:spacing w:before="0" w:beforeAutospacing="0" w:after="0" w:afterAutospacing="0"/>
              <w:rPr>
                <w:rFonts w:eastAsiaTheme="minorEastAsia"/>
                <w:color w:val="E36C0A" w:themeColor="accent6" w:themeShade="BF"/>
                <w:sz w:val="22"/>
                <w:szCs w:val="22"/>
              </w:rPr>
            </w:pPr>
            <w:r w:rsidRPr="005766E3">
              <w:rPr>
                <w:rFonts w:eastAsiaTheme="minorEastAsia"/>
                <w:color w:val="E36C0A" w:themeColor="accent6" w:themeShade="BF"/>
                <w:sz w:val="22"/>
                <w:szCs w:val="22"/>
              </w:rPr>
              <w:lastRenderedPageBreak/>
              <w:t>Подведение итогов работы РУМО за 2023 год.</w:t>
            </w:r>
          </w:p>
          <w:p w:rsidR="009B6195" w:rsidRPr="005766E3" w:rsidRDefault="009B6195" w:rsidP="000573D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lastRenderedPageBreak/>
              <w:t>Согласование плана работы на 2024 год</w:t>
            </w:r>
          </w:p>
        </w:tc>
      </w:tr>
      <w:tr w:rsidR="000573D5" w:rsidRPr="005766E3" w:rsidTr="00DF1FBA">
        <w:trPr>
          <w:jc w:val="center"/>
        </w:trPr>
        <w:tc>
          <w:tcPr>
            <w:tcW w:w="988" w:type="dxa"/>
          </w:tcPr>
          <w:p w:rsidR="000573D5" w:rsidRPr="005766E3" w:rsidRDefault="000573D5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5" w:type="dxa"/>
            <w:gridSpan w:val="7"/>
          </w:tcPr>
          <w:p w:rsidR="000573D5" w:rsidRPr="005766E3" w:rsidRDefault="000573D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/>
              </w:rPr>
              <w:t>Корректировка и актуализация образовательных программ 15.02.08, 15.02.15</w:t>
            </w:r>
          </w:p>
        </w:tc>
        <w:tc>
          <w:tcPr>
            <w:tcW w:w="1488" w:type="dxa"/>
          </w:tcPr>
          <w:p w:rsidR="000573D5" w:rsidRPr="005766E3" w:rsidRDefault="000573D5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0573D5" w:rsidRPr="005766E3" w:rsidRDefault="000573D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0573D5" w:rsidRPr="005766E3" w:rsidRDefault="000573D5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296A9F" w:rsidRPr="005766E3" w:rsidTr="00940BE6">
        <w:trPr>
          <w:trHeight w:val="2261"/>
          <w:jc w:val="center"/>
        </w:trPr>
        <w:tc>
          <w:tcPr>
            <w:tcW w:w="988" w:type="dxa"/>
            <w:vMerge w:val="restart"/>
          </w:tcPr>
          <w:p w:rsidR="00296A9F" w:rsidRPr="005766E3" w:rsidRDefault="00296A9F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21.00.00</w:t>
            </w:r>
          </w:p>
        </w:tc>
        <w:tc>
          <w:tcPr>
            <w:tcW w:w="2975" w:type="dxa"/>
            <w:gridSpan w:val="2"/>
          </w:tcPr>
          <w:p w:rsidR="00296A9F" w:rsidRPr="005766E3" w:rsidRDefault="00D063A0" w:rsidP="00E468B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К</w:t>
            </w:r>
            <w:r w:rsidR="00296A9F" w:rsidRPr="005766E3">
              <w:rPr>
                <w:rFonts w:ascii="Times New Roman" w:hAnsi="Times New Roman" w:cs="Times New Roman"/>
                <w:color w:val="E36C0A" w:themeColor="accent6" w:themeShade="BF"/>
              </w:rPr>
              <w:t>онкурс «Информационные технологии в профессиональном образовании (IT-ПРОФ)»</w:t>
            </w:r>
          </w:p>
        </w:tc>
        <w:tc>
          <w:tcPr>
            <w:tcW w:w="1487" w:type="dxa"/>
          </w:tcPr>
          <w:p w:rsidR="00296A9F" w:rsidRPr="005766E3" w:rsidRDefault="00296A9F" w:rsidP="00E468B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/>
              </w:rPr>
              <w:t>Олимпиада по геодезии</w:t>
            </w:r>
          </w:p>
        </w:tc>
        <w:tc>
          <w:tcPr>
            <w:tcW w:w="1488" w:type="dxa"/>
            <w:vMerge w:val="restart"/>
          </w:tcPr>
          <w:p w:rsidR="00296A9F" w:rsidRPr="005766E3" w:rsidRDefault="00296A9F" w:rsidP="001309D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К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онкурс </w:t>
            </w:r>
            <w:proofErr w:type="spellStart"/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профмастерства</w:t>
            </w:r>
            <w:proofErr w:type="spellEnd"/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 «Нескучные уроки» </w:t>
            </w:r>
          </w:p>
          <w:p w:rsidR="00D063A0" w:rsidRDefault="00D063A0" w:rsidP="00E468B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  <w:p w:rsidR="00296A9F" w:rsidRDefault="00296A9F" w:rsidP="00E468B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Интерактивная площадка «Строим модель деятельности техникума с использованием ресурсов системы СПО»</w:t>
            </w:r>
          </w:p>
          <w:p w:rsidR="00D063A0" w:rsidRPr="005766E3" w:rsidRDefault="00D063A0" w:rsidP="00E468B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  <w:p w:rsidR="00296A9F" w:rsidRPr="005766E3" w:rsidRDefault="00296A9F" w:rsidP="00571141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 xml:space="preserve">Конференция преподавателей </w:t>
            </w:r>
            <w:r>
              <w:rPr>
                <w:rFonts w:ascii="Times New Roman" w:hAnsi="Times New Roman"/>
              </w:rPr>
              <w:t>г</w:t>
            </w:r>
            <w:r w:rsidRPr="005766E3">
              <w:rPr>
                <w:rFonts w:ascii="Times New Roman" w:hAnsi="Times New Roman"/>
              </w:rPr>
              <w:t>орных дисциплин: «Технологии обучения».</w:t>
            </w:r>
          </w:p>
          <w:p w:rsidR="00D063A0" w:rsidRDefault="00D063A0" w:rsidP="00571141">
            <w:pPr>
              <w:jc w:val="both"/>
              <w:rPr>
                <w:rFonts w:ascii="Times New Roman" w:hAnsi="Times New Roman"/>
              </w:rPr>
            </w:pPr>
          </w:p>
          <w:p w:rsidR="00296A9F" w:rsidRPr="005766E3" w:rsidRDefault="00296A9F" w:rsidP="00571141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/>
              </w:rPr>
              <w:t>Международный инженерный Чемпионат «CASE-IN»</w:t>
            </w:r>
          </w:p>
        </w:tc>
        <w:tc>
          <w:tcPr>
            <w:tcW w:w="7446" w:type="dxa"/>
            <w:gridSpan w:val="5"/>
            <w:vMerge w:val="restart"/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  <w:vMerge w:val="restart"/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296A9F" w:rsidRPr="005766E3" w:rsidTr="00CF5929">
        <w:trPr>
          <w:trHeight w:val="2916"/>
          <w:jc w:val="center"/>
        </w:trPr>
        <w:tc>
          <w:tcPr>
            <w:tcW w:w="988" w:type="dxa"/>
            <w:vMerge/>
            <w:tcBorders>
              <w:bottom w:val="single" w:sz="4" w:space="0" w:color="000000" w:themeColor="text1"/>
            </w:tcBorders>
          </w:tcPr>
          <w:p w:rsidR="00296A9F" w:rsidRPr="005766E3" w:rsidRDefault="00296A9F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bottom w:val="single" w:sz="4" w:space="0" w:color="000000" w:themeColor="text1"/>
            </w:tcBorders>
          </w:tcPr>
          <w:p w:rsidR="00296A9F" w:rsidRPr="005766E3" w:rsidRDefault="00296A9F" w:rsidP="00E468B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2975" w:type="dxa"/>
            <w:gridSpan w:val="2"/>
            <w:tcBorders>
              <w:bottom w:val="single" w:sz="4" w:space="0" w:color="000000" w:themeColor="text1"/>
            </w:tcBorders>
          </w:tcPr>
          <w:p w:rsidR="00296A9F" w:rsidRPr="005766E3" w:rsidRDefault="00296A9F" w:rsidP="00E468BA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 w:cs="Times New Roman"/>
                <w:shd w:val="clear" w:color="auto" w:fill="FFFFFF"/>
              </w:rPr>
              <w:t>Краевой смотр-конкурс на лучшую организацию работы в области охраны труда – «Лучшая студенческая работа в области охраны труда»</w:t>
            </w:r>
          </w:p>
        </w:tc>
        <w:tc>
          <w:tcPr>
            <w:tcW w:w="1488" w:type="dxa"/>
            <w:vMerge/>
            <w:tcBorders>
              <w:bottom w:val="single" w:sz="4" w:space="0" w:color="000000" w:themeColor="text1"/>
            </w:tcBorders>
          </w:tcPr>
          <w:p w:rsidR="00296A9F" w:rsidRDefault="00296A9F" w:rsidP="00571141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7446" w:type="dxa"/>
            <w:gridSpan w:val="5"/>
            <w:vMerge/>
            <w:tcBorders>
              <w:bottom w:val="single" w:sz="4" w:space="0" w:color="000000" w:themeColor="text1"/>
            </w:tcBorders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  <w:vMerge/>
            <w:tcBorders>
              <w:bottom w:val="single" w:sz="4" w:space="0" w:color="000000" w:themeColor="text1"/>
            </w:tcBorders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296A9F" w:rsidRPr="005766E3" w:rsidTr="00DF1FBA">
        <w:trPr>
          <w:jc w:val="center"/>
        </w:trPr>
        <w:tc>
          <w:tcPr>
            <w:tcW w:w="988" w:type="dxa"/>
            <w:vMerge/>
          </w:tcPr>
          <w:p w:rsidR="00296A9F" w:rsidRPr="005766E3" w:rsidRDefault="00296A9F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5" w:type="dxa"/>
            <w:gridSpan w:val="7"/>
          </w:tcPr>
          <w:p w:rsidR="00296A9F" w:rsidRPr="005766E3" w:rsidRDefault="00296A9F" w:rsidP="000573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/>
              </w:rPr>
              <w:t>Мониторинг изменений, вносимых в ФГОС СПО 21.02.20 Прикладная геодезия</w:t>
            </w:r>
          </w:p>
        </w:tc>
        <w:tc>
          <w:tcPr>
            <w:tcW w:w="1488" w:type="dxa"/>
          </w:tcPr>
          <w:p w:rsidR="00296A9F" w:rsidRPr="005766E3" w:rsidRDefault="00296A9F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  <w:vMerge/>
          </w:tcPr>
          <w:p w:rsidR="00296A9F" w:rsidRPr="005766E3" w:rsidRDefault="00296A9F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DF1FBA" w:rsidRPr="005766E3" w:rsidTr="00DF1FBA">
        <w:trPr>
          <w:jc w:val="center"/>
        </w:trPr>
        <w:tc>
          <w:tcPr>
            <w:tcW w:w="988" w:type="dxa"/>
            <w:vMerge/>
          </w:tcPr>
          <w:p w:rsidR="00DF1FBA" w:rsidRPr="005766E3" w:rsidRDefault="00DF1FBA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6" w:type="dxa"/>
            <w:gridSpan w:val="9"/>
          </w:tcPr>
          <w:p w:rsidR="00DF1FBA" w:rsidRPr="005766E3" w:rsidRDefault="00DF1FBA" w:rsidP="00151912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5766E3">
              <w:rPr>
                <w:rFonts w:ascii="Times New Roman" w:hAnsi="Times New Roman"/>
              </w:rPr>
              <w:t>21.02.20 Прикладная геодезия: Разработка ПМ 02. Выполнение топографических съемок различными методами, графическое и цифровое оформление результатов; ПМ 04 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1489" w:type="dxa"/>
          </w:tcPr>
          <w:p w:rsidR="00DF1FBA" w:rsidRPr="005766E3" w:rsidRDefault="00DF1FBA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DF1FBA" w:rsidRPr="005766E3" w:rsidTr="00DF1FBA">
        <w:trPr>
          <w:jc w:val="center"/>
        </w:trPr>
        <w:tc>
          <w:tcPr>
            <w:tcW w:w="988" w:type="dxa"/>
            <w:vMerge w:val="restart"/>
          </w:tcPr>
          <w:p w:rsidR="00DF1FBA" w:rsidRPr="005766E3" w:rsidRDefault="00DF1FBA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23.00.00</w:t>
            </w:r>
          </w:p>
        </w:tc>
        <w:tc>
          <w:tcPr>
            <w:tcW w:w="1487" w:type="dxa"/>
          </w:tcPr>
          <w:p w:rsidR="00DF1FBA" w:rsidRPr="005766E3" w:rsidRDefault="00DF1FBA" w:rsidP="00015310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Направления деятельности работы РУМО в 2023 году</w:t>
            </w:r>
          </w:p>
        </w:tc>
        <w:tc>
          <w:tcPr>
            <w:tcW w:w="1488" w:type="dxa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DF1FBA" w:rsidRPr="005766E3" w:rsidRDefault="00DF1FBA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DF1FBA" w:rsidRPr="005766E3" w:rsidRDefault="00DF1FBA" w:rsidP="00991714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Участие в работе </w:t>
            </w:r>
            <w:r w:rsidR="00991714"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профессиональных краевых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методических объединений</w:t>
            </w:r>
          </w:p>
        </w:tc>
        <w:tc>
          <w:tcPr>
            <w:tcW w:w="1488" w:type="dxa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DF1FBA" w:rsidRPr="005766E3" w:rsidRDefault="00DF1FBA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DF1FBA" w:rsidRPr="005766E3" w:rsidRDefault="00DF1FBA" w:rsidP="00015310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Итоги реали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зации плана работы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за 2023 год</w:t>
            </w:r>
          </w:p>
          <w:p w:rsidR="00DF1FBA" w:rsidRPr="005766E3" w:rsidRDefault="00DF1FBA" w:rsidP="00015310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Cs/>
              </w:rPr>
              <w:t>Крае</w:t>
            </w:r>
            <w:r w:rsidRPr="005766E3">
              <w:rPr>
                <w:rFonts w:ascii="Times New Roman" w:hAnsi="Times New Roman" w:cs="Times New Roman"/>
                <w:bCs/>
              </w:rPr>
              <w:t>вая конференция по УГПС «Техника и технологии наземного транспорта»</w:t>
            </w:r>
          </w:p>
        </w:tc>
      </w:tr>
      <w:tr w:rsidR="00DF1FBA" w:rsidRPr="005766E3" w:rsidTr="00DF1FBA">
        <w:trPr>
          <w:jc w:val="center"/>
        </w:trPr>
        <w:tc>
          <w:tcPr>
            <w:tcW w:w="988" w:type="dxa"/>
            <w:vMerge/>
          </w:tcPr>
          <w:p w:rsidR="00DF1FBA" w:rsidRPr="005766E3" w:rsidRDefault="00DF1FBA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5" w:type="dxa"/>
            <w:gridSpan w:val="7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/>
              </w:rPr>
              <w:t xml:space="preserve">Корректировка и актуализация образовательных программ </w:t>
            </w:r>
            <w:r w:rsidRPr="005766E3">
              <w:rPr>
                <w:rFonts w:ascii="Times New Roman" w:hAnsi="Times New Roman" w:cs="Times New Roman"/>
                <w:bCs/>
              </w:rPr>
              <w:t>23.01.07 «Машинист автокрана (крановщик)</w:t>
            </w:r>
          </w:p>
        </w:tc>
        <w:tc>
          <w:tcPr>
            <w:tcW w:w="1488" w:type="dxa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DF1FBA" w:rsidRPr="005766E3" w:rsidRDefault="00DF1FBA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DF1FBA" w:rsidRPr="005766E3" w:rsidRDefault="00DF1FBA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DF1FBA" w:rsidRPr="005766E3" w:rsidTr="00DF1FBA">
        <w:trPr>
          <w:jc w:val="center"/>
        </w:trPr>
        <w:tc>
          <w:tcPr>
            <w:tcW w:w="988" w:type="dxa"/>
            <w:vMerge/>
          </w:tcPr>
          <w:p w:rsidR="00DF1FBA" w:rsidRPr="005766E3" w:rsidRDefault="00DF1FBA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5" w:type="dxa"/>
            <w:gridSpan w:val="7"/>
          </w:tcPr>
          <w:p w:rsidR="00DF1FBA" w:rsidRPr="005766E3" w:rsidRDefault="00DF1FBA" w:rsidP="00015310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 xml:space="preserve">Обсуждение </w:t>
            </w:r>
            <w:proofErr w:type="spellStart"/>
            <w:r w:rsidRPr="005766E3">
              <w:rPr>
                <w:rFonts w:ascii="Times New Roman" w:hAnsi="Times New Roman"/>
              </w:rPr>
              <w:t>учебно</w:t>
            </w:r>
            <w:proofErr w:type="spellEnd"/>
            <w:r w:rsidRPr="005766E3">
              <w:rPr>
                <w:rFonts w:ascii="Times New Roman" w:hAnsi="Times New Roman"/>
              </w:rPr>
              <w:t xml:space="preserve">–методического комплекса </w:t>
            </w:r>
            <w:r w:rsidRPr="005766E3">
              <w:rPr>
                <w:rFonts w:ascii="Times New Roman" w:hAnsi="Times New Roman" w:cs="Times New Roman"/>
                <w:bCs/>
              </w:rPr>
              <w:t>23.01.07 «Машинист автокрана (крановщик)</w:t>
            </w:r>
          </w:p>
        </w:tc>
        <w:tc>
          <w:tcPr>
            <w:tcW w:w="1488" w:type="dxa"/>
          </w:tcPr>
          <w:p w:rsidR="00DF1FBA" w:rsidRPr="005766E3" w:rsidRDefault="00DF1FBA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DF1FBA" w:rsidRPr="005766E3" w:rsidRDefault="00DF1FBA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DF1FBA" w:rsidRPr="005766E3" w:rsidRDefault="00DF1FBA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F32D7C" w:rsidRPr="005766E3" w:rsidTr="00DF1FBA">
        <w:trPr>
          <w:jc w:val="center"/>
        </w:trPr>
        <w:tc>
          <w:tcPr>
            <w:tcW w:w="988" w:type="dxa"/>
          </w:tcPr>
          <w:p w:rsidR="00F32D7C" w:rsidRPr="005766E3" w:rsidRDefault="00F32D7C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35.00.00</w:t>
            </w:r>
          </w:p>
        </w:tc>
        <w:tc>
          <w:tcPr>
            <w:tcW w:w="1487" w:type="dxa"/>
          </w:tcPr>
          <w:p w:rsidR="00F32D7C" w:rsidRPr="005766E3" w:rsidRDefault="00015310" w:rsidP="00015310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План работы РУМО УГПС на 2023 год</w:t>
            </w: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32D7C" w:rsidRPr="005766E3" w:rsidRDefault="00EA45FE" w:rsidP="001309DA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Краевая олимпиада   по УГПС 35.00.00 Сельское, лесное и рыбное хозяйство»</w:t>
            </w:r>
          </w:p>
        </w:tc>
        <w:tc>
          <w:tcPr>
            <w:tcW w:w="1488" w:type="dxa"/>
          </w:tcPr>
          <w:p w:rsidR="00F32D7C" w:rsidRPr="005766E3" w:rsidRDefault="00EA45FE" w:rsidP="00EA45FE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 xml:space="preserve">Открытый день мастер-классов педагогов, реализующих модули профессионального цикла по УГПС  35.00.00 </w:t>
            </w:r>
          </w:p>
        </w:tc>
        <w:tc>
          <w:tcPr>
            <w:tcW w:w="1489" w:type="dxa"/>
          </w:tcPr>
          <w:p w:rsidR="00F32D7C" w:rsidRPr="005766E3" w:rsidRDefault="00F32D7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F32D7C" w:rsidRPr="005766E3" w:rsidRDefault="00F32D7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F32D7C" w:rsidRPr="005766E3" w:rsidRDefault="00015310" w:rsidP="00015310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Итоги работы РУМО УГПС за 2023 год</w:t>
            </w:r>
          </w:p>
        </w:tc>
      </w:tr>
      <w:tr w:rsidR="00F32D7C" w:rsidRPr="005766E3" w:rsidTr="00DF1FBA">
        <w:trPr>
          <w:jc w:val="center"/>
        </w:trPr>
        <w:tc>
          <w:tcPr>
            <w:tcW w:w="988" w:type="dxa"/>
          </w:tcPr>
          <w:p w:rsidR="00F32D7C" w:rsidRPr="005766E3" w:rsidRDefault="00F32D7C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38.00.00</w:t>
            </w:r>
          </w:p>
        </w:tc>
        <w:tc>
          <w:tcPr>
            <w:tcW w:w="1487" w:type="dxa"/>
          </w:tcPr>
          <w:p w:rsidR="00F32D7C" w:rsidRPr="005766E3" w:rsidRDefault="00F32D7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F32D7C" w:rsidRPr="005766E3" w:rsidRDefault="00F32D7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</w:tcPr>
          <w:p w:rsidR="00F32D7C" w:rsidRPr="005766E3" w:rsidRDefault="00F32D7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F32D7C" w:rsidRPr="005766E3" w:rsidRDefault="00F32D7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F32D7C" w:rsidRPr="005766E3" w:rsidRDefault="00F32D7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1335C" w:rsidRPr="005766E3" w:rsidTr="00DF1FBA">
        <w:trPr>
          <w:jc w:val="center"/>
        </w:trPr>
        <w:tc>
          <w:tcPr>
            <w:tcW w:w="988" w:type="dxa"/>
            <w:vMerge w:val="restart"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t>43.00.00</w:t>
            </w:r>
          </w:p>
        </w:tc>
        <w:tc>
          <w:tcPr>
            <w:tcW w:w="1487" w:type="dxa"/>
          </w:tcPr>
          <w:p w:rsidR="0011335C" w:rsidRPr="005766E3" w:rsidRDefault="0011335C" w:rsidP="004242B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Формирование рабочей группы для работы над учебным пособием </w:t>
            </w: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11335C" w:rsidP="00200E20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5766E3">
              <w:rPr>
                <w:rFonts w:ascii="Times New Roman" w:hAnsi="Times New Roman"/>
              </w:rPr>
              <w:t xml:space="preserve">Обсуждение УМК и разработка рекомендаций по их реализации 43.00.14 43.00.10 </w:t>
            </w: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Подведение итогов работы за I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полугодие 2023, планирование на II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полугодие 2023 г.</w:t>
            </w: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1335C" w:rsidRPr="005766E3" w:rsidTr="00DF1FBA">
        <w:trPr>
          <w:jc w:val="center"/>
        </w:trPr>
        <w:tc>
          <w:tcPr>
            <w:tcW w:w="988" w:type="dxa"/>
            <w:vMerge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/>
              </w:rPr>
              <w:t>Формирование комплекта кейсов для учебного пособия</w:t>
            </w: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11335C" w:rsidP="00200E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1335C" w:rsidRPr="005766E3" w:rsidTr="00DF1FBA">
        <w:trPr>
          <w:jc w:val="center"/>
        </w:trPr>
        <w:tc>
          <w:tcPr>
            <w:tcW w:w="988" w:type="dxa"/>
            <w:vMerge w:val="restart"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  <w:r w:rsidRPr="005766E3">
              <w:rPr>
                <w:rFonts w:ascii="Times New Roman" w:hAnsi="Times New Roman" w:cs="Times New Roman"/>
              </w:rPr>
              <w:lastRenderedPageBreak/>
              <w:t>44.00.00</w:t>
            </w: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1335C" w:rsidRPr="005766E3" w:rsidRDefault="0011335C" w:rsidP="00632302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Внедрение основных положений Ядра среднего профессионального педагогического образования в ОПОП УГПС 44.00.00</w:t>
            </w: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99171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66E3">
              <w:rPr>
                <w:rFonts w:ascii="Times New Roman" w:hAnsi="Times New Roman"/>
              </w:rPr>
              <w:t>Разработка и экспертиза</w:t>
            </w:r>
            <w:r w:rsidR="00991714">
              <w:rPr>
                <w:rFonts w:ascii="Times New Roman" w:hAnsi="Times New Roman"/>
              </w:rPr>
              <w:t xml:space="preserve"> м</w:t>
            </w:r>
            <w:r w:rsidRPr="005766E3">
              <w:rPr>
                <w:rFonts w:ascii="Times New Roman" w:hAnsi="Times New Roman"/>
              </w:rPr>
              <w:t>етодически</w:t>
            </w:r>
            <w:r w:rsidR="00991714">
              <w:rPr>
                <w:rFonts w:ascii="Times New Roman" w:hAnsi="Times New Roman"/>
              </w:rPr>
              <w:t>х</w:t>
            </w:r>
            <w:r w:rsidRPr="005766E3">
              <w:rPr>
                <w:rFonts w:ascii="Times New Roman" w:hAnsi="Times New Roman"/>
              </w:rPr>
              <w:t xml:space="preserve"> рекомендаци</w:t>
            </w:r>
            <w:r w:rsidR="00991714">
              <w:rPr>
                <w:rFonts w:ascii="Times New Roman" w:hAnsi="Times New Roman"/>
              </w:rPr>
              <w:t>й</w:t>
            </w:r>
            <w:r w:rsidRPr="005766E3">
              <w:rPr>
                <w:rFonts w:ascii="Times New Roman" w:hAnsi="Times New Roman"/>
              </w:rPr>
              <w:t xml:space="preserve"> по выполнению и защите курсовых работ (проектов) по специальностям УГПС 44.00.00</w:t>
            </w: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5766E3" w:rsidRDefault="00991714" w:rsidP="00632302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Разработка и экспертиза</w:t>
            </w:r>
            <w:r>
              <w:rPr>
                <w:rFonts w:ascii="Times New Roman" w:hAnsi="Times New Roman"/>
              </w:rPr>
              <w:t xml:space="preserve">  м</w:t>
            </w:r>
            <w:r w:rsidR="0011335C" w:rsidRPr="005766E3">
              <w:rPr>
                <w:rFonts w:ascii="Times New Roman" w:hAnsi="Times New Roman"/>
              </w:rPr>
              <w:t>етодически</w:t>
            </w:r>
            <w:r>
              <w:rPr>
                <w:rFonts w:ascii="Times New Roman" w:hAnsi="Times New Roman"/>
              </w:rPr>
              <w:t>х</w:t>
            </w:r>
            <w:r w:rsidR="0011335C" w:rsidRPr="005766E3">
              <w:rPr>
                <w:rFonts w:ascii="Times New Roman" w:hAnsi="Times New Roman"/>
              </w:rPr>
              <w:t xml:space="preserve"> рекомендаци</w:t>
            </w:r>
            <w:r>
              <w:rPr>
                <w:rFonts w:ascii="Times New Roman" w:hAnsi="Times New Roman"/>
              </w:rPr>
              <w:t>й</w:t>
            </w:r>
            <w:r w:rsidR="0011335C" w:rsidRPr="005766E3">
              <w:rPr>
                <w:rFonts w:ascii="Times New Roman" w:hAnsi="Times New Roman"/>
              </w:rPr>
              <w:t xml:space="preserve"> по выполнению и защите ВКР по специальностям УГПС 44.00.00</w:t>
            </w:r>
          </w:p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1335C" w:rsidRPr="005766E3" w:rsidTr="00DF1FBA">
        <w:trPr>
          <w:jc w:val="center"/>
        </w:trPr>
        <w:tc>
          <w:tcPr>
            <w:tcW w:w="988" w:type="dxa"/>
            <w:vMerge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6" w:type="dxa"/>
            <w:gridSpan w:val="9"/>
          </w:tcPr>
          <w:p w:rsidR="0011335C" w:rsidRPr="005766E3" w:rsidRDefault="0011335C" w:rsidP="00632302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Мониторинг изменений, вносимых в ФГОС СПО 44.02.01,44.02.02, 44.02.03, 44.02.04, 44.02.05</w:t>
            </w:r>
          </w:p>
        </w:tc>
        <w:tc>
          <w:tcPr>
            <w:tcW w:w="1489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1335C" w:rsidRPr="005766E3" w:rsidTr="00DF1FBA">
        <w:trPr>
          <w:trHeight w:val="77"/>
          <w:jc w:val="center"/>
        </w:trPr>
        <w:tc>
          <w:tcPr>
            <w:tcW w:w="988" w:type="dxa"/>
            <w:vMerge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7" w:type="dxa"/>
            <w:gridSpan w:val="6"/>
          </w:tcPr>
          <w:p w:rsidR="0011335C" w:rsidRPr="005766E3" w:rsidRDefault="0011335C" w:rsidP="00991714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Корректировка и актуализация образовательных программ 44.02.01,</w:t>
            </w:r>
            <w:r w:rsidR="00991714">
              <w:rPr>
                <w:rFonts w:ascii="Times New Roman" w:hAnsi="Times New Roman"/>
              </w:rPr>
              <w:t xml:space="preserve"> </w:t>
            </w:r>
            <w:r w:rsidRPr="005766E3">
              <w:rPr>
                <w:rFonts w:ascii="Times New Roman" w:hAnsi="Times New Roman"/>
              </w:rPr>
              <w:t>44.02.02,</w:t>
            </w:r>
            <w:r w:rsidR="00991714">
              <w:rPr>
                <w:rFonts w:ascii="Times New Roman" w:hAnsi="Times New Roman"/>
              </w:rPr>
              <w:t xml:space="preserve"> </w:t>
            </w:r>
            <w:r w:rsidRPr="005766E3">
              <w:rPr>
                <w:rFonts w:ascii="Times New Roman" w:hAnsi="Times New Roman"/>
              </w:rPr>
              <w:t>44.02.03, 44.02.04, 44.02.05</w:t>
            </w: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1335C" w:rsidRPr="005766E3" w:rsidRDefault="0011335C" w:rsidP="001A079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89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</w:tr>
      <w:tr w:rsidR="0011335C" w:rsidRPr="005766E3" w:rsidTr="00DF1FBA">
        <w:trPr>
          <w:jc w:val="center"/>
        </w:trPr>
        <w:tc>
          <w:tcPr>
            <w:tcW w:w="988" w:type="dxa"/>
            <w:vMerge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1. Ключевые направления деятельности в 2023 году.</w:t>
            </w:r>
          </w:p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2. Актуальные требования к реализации образовательных программ по УГПС в 2023 году.</w:t>
            </w:r>
          </w:p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3. Внедрение основных положений Ядра среднего профессионального педагогического образования в О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ПОП по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УГПС 44.00.00</w:t>
            </w:r>
          </w:p>
          <w:p w:rsidR="0011335C" w:rsidRPr="005766E3" w:rsidRDefault="0011335C" w:rsidP="00DF1FBA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lastRenderedPageBreak/>
              <w:t>4. Обсуждение примерных учебных планов по специальностям 44.02.01, 44.02.02 по обновленным ФГОС СПО.</w:t>
            </w: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Default="0011335C" w:rsidP="00DF1FBA">
            <w:pPr>
              <w:ind w:hanging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ФОС: </w:t>
            </w:r>
          </w:p>
          <w:p w:rsidR="0011335C" w:rsidRPr="005766E3" w:rsidRDefault="0011335C" w:rsidP="00DF1FBA">
            <w:pPr>
              <w:ind w:hanging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66E3">
              <w:rPr>
                <w:rFonts w:ascii="Times New Roman" w:hAnsi="Times New Roman"/>
              </w:rPr>
              <w:t>Личностные результаты</w:t>
            </w:r>
          </w:p>
          <w:p w:rsidR="0011335C" w:rsidRDefault="0011335C" w:rsidP="00DF1FBA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реализации программы воспитания, определенные субъектом Российской Федерации и показатели их мониторинга по УГПС 44.00.00</w:t>
            </w:r>
          </w:p>
          <w:p w:rsidR="00991714" w:rsidRPr="005766E3" w:rsidRDefault="00991714" w:rsidP="00991714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  <w:p w:rsidR="0011335C" w:rsidRPr="005766E3" w:rsidRDefault="0011335C" w:rsidP="001A0796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1.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Обсуждение личностных результатов реализации программы воспитания, определенные субъектом  Российской Федерации и показатели их мониторинга по УГПС 44.00.00</w:t>
            </w:r>
          </w:p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2.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Обсуждение личностных результатов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реализации программы воспитания, 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lastRenderedPageBreak/>
              <w:t>определенные ключевыми работодателями и показатели их мониторинга по УГПС 44.00.00</w:t>
            </w:r>
          </w:p>
          <w:p w:rsidR="0011335C" w:rsidRPr="005766E3" w:rsidRDefault="0011335C" w:rsidP="0011335C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3. отчет РУ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 xml:space="preserve">МО за 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>I</w:t>
            </w: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 xml:space="preserve"> полугодие 2023 года.</w:t>
            </w:r>
          </w:p>
        </w:tc>
        <w:tc>
          <w:tcPr>
            <w:tcW w:w="1488" w:type="dxa"/>
          </w:tcPr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lastRenderedPageBreak/>
              <w:t>Обсуждение методических рекомендаций по выполнению и защите курсовых работ (проектов) по специальностям УГПС 44.00.00</w:t>
            </w:r>
          </w:p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1335C" w:rsidRPr="005766E3" w:rsidRDefault="00D063A0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  <w:r w:rsidRPr="00D06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11335C" w:rsidRPr="00D06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здание сборника статей по работе РУМО: Гоголева И.И. (опыт работы РУМО), </w:t>
            </w:r>
            <w:proofErr w:type="spellStart"/>
            <w:r w:rsidR="0011335C" w:rsidRPr="00D06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Кальницкая</w:t>
            </w:r>
            <w:proofErr w:type="spellEnd"/>
            <w:r w:rsidR="0011335C" w:rsidRPr="00D06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И.Г.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1335C" w:rsidRPr="00D06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(опыт организации всероссийского методического </w:t>
            </w:r>
            <w:proofErr w:type="spellStart"/>
            <w:r w:rsidR="0011335C" w:rsidRPr="00D06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челледжа</w:t>
            </w:r>
            <w:proofErr w:type="spellEnd"/>
            <w:r w:rsidR="0011335C" w:rsidRPr="00D063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Мальцева О.А. (опыт взаимодействия с ФУМО)</w:t>
            </w:r>
          </w:p>
        </w:tc>
        <w:tc>
          <w:tcPr>
            <w:tcW w:w="1489" w:type="dxa"/>
          </w:tcPr>
          <w:p w:rsidR="0011335C" w:rsidRDefault="0011335C" w:rsidP="001A0796">
            <w:pPr>
              <w:jc w:val="both"/>
              <w:rPr>
                <w:rFonts w:ascii="Times New Roman" w:hAnsi="Times New Roman"/>
              </w:rPr>
            </w:pPr>
            <w:r w:rsidRPr="005766E3">
              <w:rPr>
                <w:rFonts w:ascii="Times New Roman" w:hAnsi="Times New Roman"/>
              </w:rPr>
              <w:t>Обсуждение УМК 44.02.01, 44.02.02</w:t>
            </w:r>
          </w:p>
          <w:p w:rsidR="0011335C" w:rsidRDefault="0011335C" w:rsidP="001A0796">
            <w:pPr>
              <w:jc w:val="both"/>
              <w:rPr>
                <w:rFonts w:ascii="Times New Roman" w:hAnsi="Times New Roman"/>
              </w:rPr>
            </w:pPr>
          </w:p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1. О выполнении плана деятельности РУМО в 2023 г.</w:t>
            </w:r>
          </w:p>
          <w:p w:rsidR="0011335C" w:rsidRPr="005766E3" w:rsidRDefault="0011335C" w:rsidP="001A079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766E3">
              <w:rPr>
                <w:rFonts w:ascii="Times New Roman" w:hAnsi="Times New Roman" w:cs="Times New Roman"/>
                <w:color w:val="E36C0A" w:themeColor="accent6" w:themeShade="BF"/>
              </w:rPr>
              <w:t>2. Обсуждение методических рекомендаций по выполнению и защите ВКР по специальностям УГПС 44.00.00</w:t>
            </w:r>
          </w:p>
        </w:tc>
      </w:tr>
      <w:tr w:rsidR="0011335C" w:rsidRPr="005766E3" w:rsidTr="00DF1FBA">
        <w:trPr>
          <w:jc w:val="center"/>
        </w:trPr>
        <w:tc>
          <w:tcPr>
            <w:tcW w:w="988" w:type="dxa"/>
            <w:vMerge/>
          </w:tcPr>
          <w:p w:rsidR="0011335C" w:rsidRPr="005766E3" w:rsidRDefault="0011335C" w:rsidP="0057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1335C" w:rsidRPr="005766E3" w:rsidRDefault="0011335C" w:rsidP="001309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1335C" w:rsidRPr="005766E3" w:rsidRDefault="0011335C" w:rsidP="001309DA">
            <w:pPr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</w:rPr>
            </w:pPr>
          </w:p>
        </w:tc>
        <w:tc>
          <w:tcPr>
            <w:tcW w:w="1489" w:type="dxa"/>
          </w:tcPr>
          <w:p w:rsidR="0011335C" w:rsidRPr="0011335C" w:rsidRDefault="0011335C" w:rsidP="001309DA">
            <w:pPr>
              <w:jc w:val="both"/>
              <w:rPr>
                <w:rFonts w:ascii="Times New Roman" w:hAnsi="Times New Roman"/>
              </w:rPr>
            </w:pPr>
            <w:r w:rsidRPr="0011335C">
              <w:rPr>
                <w:rFonts w:ascii="Times New Roman" w:hAnsi="Times New Roman"/>
              </w:rPr>
              <w:t>Работа секции в рамках XXIX межрегиональной НПК  (организатор КГБ ПОУ ХПК)</w:t>
            </w:r>
          </w:p>
          <w:p w:rsidR="0011335C" w:rsidRPr="0011335C" w:rsidRDefault="0011335C" w:rsidP="001309DA">
            <w:pPr>
              <w:jc w:val="both"/>
              <w:rPr>
                <w:rFonts w:ascii="Times New Roman" w:hAnsi="Times New Roman"/>
              </w:rPr>
            </w:pPr>
            <w:r w:rsidRPr="0011335C">
              <w:rPr>
                <w:rFonts w:ascii="Times New Roman" w:hAnsi="Times New Roman"/>
              </w:rPr>
              <w:t>Региональное учебно-методическое объединение  как ресурс нормотворческой деятельности профессиональных организаций</w:t>
            </w:r>
          </w:p>
        </w:tc>
        <w:tc>
          <w:tcPr>
            <w:tcW w:w="1488" w:type="dxa"/>
          </w:tcPr>
          <w:p w:rsidR="0011335C" w:rsidRPr="0011335C" w:rsidRDefault="0011335C" w:rsidP="00130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1335C" w:rsidRPr="0011335C" w:rsidRDefault="0011335C" w:rsidP="00130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1335C" w:rsidRPr="0011335C" w:rsidRDefault="0011335C" w:rsidP="00130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11335C" w:rsidRPr="0011335C" w:rsidRDefault="0011335C" w:rsidP="00130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11335C" w:rsidRPr="0011335C" w:rsidRDefault="0011335C" w:rsidP="001309DA">
            <w:pPr>
              <w:jc w:val="both"/>
              <w:rPr>
                <w:rFonts w:ascii="Times New Roman" w:hAnsi="Times New Roman"/>
              </w:rPr>
            </w:pPr>
            <w:r w:rsidRPr="0011335C">
              <w:rPr>
                <w:rFonts w:ascii="Times New Roman" w:hAnsi="Times New Roman"/>
              </w:rPr>
              <w:t>Интерактивная площадка в рамках межрегиональной НПК «Инновационные и креативные практики в системе СПО» (организатор ХК ИРО) тема: Организация вариативной модели дополнительного образования как условие самореализации обучающихся и педагогов</w:t>
            </w:r>
          </w:p>
        </w:tc>
      </w:tr>
    </w:tbl>
    <w:p w:rsidR="00A87EE1" w:rsidRPr="0045735E" w:rsidRDefault="00A87EE1" w:rsidP="00A8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EE1" w:rsidRPr="0045735E" w:rsidSect="00EC73FE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14F27"/>
    <w:multiLevelType w:val="hybridMultilevel"/>
    <w:tmpl w:val="B4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00"/>
    <w:rsid w:val="00015310"/>
    <w:rsid w:val="00022DAB"/>
    <w:rsid w:val="00026658"/>
    <w:rsid w:val="00034585"/>
    <w:rsid w:val="0003664E"/>
    <w:rsid w:val="000573D5"/>
    <w:rsid w:val="0006000B"/>
    <w:rsid w:val="00072C7F"/>
    <w:rsid w:val="00073C31"/>
    <w:rsid w:val="0008024C"/>
    <w:rsid w:val="000A0FE7"/>
    <w:rsid w:val="000D2424"/>
    <w:rsid w:val="0011335C"/>
    <w:rsid w:val="00117731"/>
    <w:rsid w:val="00125065"/>
    <w:rsid w:val="001309DA"/>
    <w:rsid w:val="001328A0"/>
    <w:rsid w:val="00151912"/>
    <w:rsid w:val="00151E94"/>
    <w:rsid w:val="00160077"/>
    <w:rsid w:val="001913EB"/>
    <w:rsid w:val="001A0796"/>
    <w:rsid w:val="001B4996"/>
    <w:rsid w:val="001B5650"/>
    <w:rsid w:val="001C1E83"/>
    <w:rsid w:val="001C544E"/>
    <w:rsid w:val="00200E20"/>
    <w:rsid w:val="00215540"/>
    <w:rsid w:val="002241B7"/>
    <w:rsid w:val="00235C25"/>
    <w:rsid w:val="00296A9F"/>
    <w:rsid w:val="002A19DC"/>
    <w:rsid w:val="002B218C"/>
    <w:rsid w:val="002B4BD7"/>
    <w:rsid w:val="002F79F2"/>
    <w:rsid w:val="00301B0F"/>
    <w:rsid w:val="00321FC0"/>
    <w:rsid w:val="0033232D"/>
    <w:rsid w:val="003737DE"/>
    <w:rsid w:val="003A7115"/>
    <w:rsid w:val="003F7EDB"/>
    <w:rsid w:val="00400200"/>
    <w:rsid w:val="00416F41"/>
    <w:rsid w:val="004242B9"/>
    <w:rsid w:val="00425EC8"/>
    <w:rsid w:val="00442390"/>
    <w:rsid w:val="004464BE"/>
    <w:rsid w:val="0045735E"/>
    <w:rsid w:val="00457CA2"/>
    <w:rsid w:val="004719C8"/>
    <w:rsid w:val="004B60A9"/>
    <w:rsid w:val="004E3CF6"/>
    <w:rsid w:val="005279E8"/>
    <w:rsid w:val="005410FD"/>
    <w:rsid w:val="005518A4"/>
    <w:rsid w:val="00571141"/>
    <w:rsid w:val="005766E3"/>
    <w:rsid w:val="005900F1"/>
    <w:rsid w:val="0059393E"/>
    <w:rsid w:val="00596073"/>
    <w:rsid w:val="005A59FF"/>
    <w:rsid w:val="005B794F"/>
    <w:rsid w:val="005E58AF"/>
    <w:rsid w:val="005F4B8E"/>
    <w:rsid w:val="00600E8A"/>
    <w:rsid w:val="00632302"/>
    <w:rsid w:val="00692393"/>
    <w:rsid w:val="006D5449"/>
    <w:rsid w:val="007136BE"/>
    <w:rsid w:val="00724507"/>
    <w:rsid w:val="00755F8D"/>
    <w:rsid w:val="007636C5"/>
    <w:rsid w:val="00771204"/>
    <w:rsid w:val="00773322"/>
    <w:rsid w:val="007818D7"/>
    <w:rsid w:val="00786412"/>
    <w:rsid w:val="0079130F"/>
    <w:rsid w:val="007960DF"/>
    <w:rsid w:val="007C4DD7"/>
    <w:rsid w:val="007D0CFC"/>
    <w:rsid w:val="008850AC"/>
    <w:rsid w:val="008B790D"/>
    <w:rsid w:val="008C148F"/>
    <w:rsid w:val="008E739D"/>
    <w:rsid w:val="008E7E3D"/>
    <w:rsid w:val="0090517B"/>
    <w:rsid w:val="00991714"/>
    <w:rsid w:val="00994FAB"/>
    <w:rsid w:val="009B6195"/>
    <w:rsid w:val="009C40F7"/>
    <w:rsid w:val="009C7548"/>
    <w:rsid w:val="009F1E36"/>
    <w:rsid w:val="009F5C53"/>
    <w:rsid w:val="00A10AD0"/>
    <w:rsid w:val="00A11522"/>
    <w:rsid w:val="00A27A94"/>
    <w:rsid w:val="00A87EE1"/>
    <w:rsid w:val="00AD2624"/>
    <w:rsid w:val="00AE4EB9"/>
    <w:rsid w:val="00B0526E"/>
    <w:rsid w:val="00B43855"/>
    <w:rsid w:val="00B71EB1"/>
    <w:rsid w:val="00BA2B72"/>
    <w:rsid w:val="00BC37EC"/>
    <w:rsid w:val="00C00BDD"/>
    <w:rsid w:val="00C01CA1"/>
    <w:rsid w:val="00C42069"/>
    <w:rsid w:val="00C734F4"/>
    <w:rsid w:val="00C7616F"/>
    <w:rsid w:val="00C9146F"/>
    <w:rsid w:val="00CA7ECD"/>
    <w:rsid w:val="00CE16E7"/>
    <w:rsid w:val="00D063A0"/>
    <w:rsid w:val="00D141B5"/>
    <w:rsid w:val="00D15735"/>
    <w:rsid w:val="00D470E4"/>
    <w:rsid w:val="00D80190"/>
    <w:rsid w:val="00D80748"/>
    <w:rsid w:val="00D9678F"/>
    <w:rsid w:val="00D971B9"/>
    <w:rsid w:val="00DF1FBA"/>
    <w:rsid w:val="00DF3DE9"/>
    <w:rsid w:val="00E007F5"/>
    <w:rsid w:val="00E14192"/>
    <w:rsid w:val="00E15C59"/>
    <w:rsid w:val="00E32064"/>
    <w:rsid w:val="00E468BA"/>
    <w:rsid w:val="00E53C4B"/>
    <w:rsid w:val="00E67E22"/>
    <w:rsid w:val="00E8792F"/>
    <w:rsid w:val="00E935AC"/>
    <w:rsid w:val="00EA45FE"/>
    <w:rsid w:val="00EA7D1E"/>
    <w:rsid w:val="00EB0408"/>
    <w:rsid w:val="00EC15F7"/>
    <w:rsid w:val="00EC73FE"/>
    <w:rsid w:val="00EC7F24"/>
    <w:rsid w:val="00EE308B"/>
    <w:rsid w:val="00EE5861"/>
    <w:rsid w:val="00F04A5A"/>
    <w:rsid w:val="00F17C98"/>
    <w:rsid w:val="00F25923"/>
    <w:rsid w:val="00F32D7C"/>
    <w:rsid w:val="00F4636D"/>
    <w:rsid w:val="00F50FD5"/>
    <w:rsid w:val="00F77ECE"/>
    <w:rsid w:val="00FE541D"/>
    <w:rsid w:val="00FE769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118C0-29AD-43FA-8E05-A54B8332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0200"/>
    <w:pPr>
      <w:ind w:left="720"/>
      <w:contextualSpacing/>
    </w:pPr>
  </w:style>
  <w:style w:type="paragraph" w:customStyle="1" w:styleId="Default">
    <w:name w:val="Default"/>
    <w:rsid w:val="004002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40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EA7D1E"/>
    <w:rPr>
      <w:color w:val="0000FF"/>
      <w:u w:val="single"/>
    </w:rPr>
  </w:style>
  <w:style w:type="character" w:styleId="a7">
    <w:name w:val="Strong"/>
    <w:basedOn w:val="a0"/>
    <w:uiPriority w:val="22"/>
    <w:qFormat/>
    <w:rsid w:val="00590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Ижмукова Елена Сергеевна</cp:lastModifiedBy>
  <cp:revision>2</cp:revision>
  <dcterms:created xsi:type="dcterms:W3CDTF">2024-10-25T01:22:00Z</dcterms:created>
  <dcterms:modified xsi:type="dcterms:W3CDTF">2024-10-25T01:22:00Z</dcterms:modified>
</cp:coreProperties>
</file>