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3E9" w14:textId="77777777" w:rsidR="00D15822" w:rsidRPr="00676BEB" w:rsidRDefault="00D15822" w:rsidP="00D15822">
      <w:pPr>
        <w:pStyle w:val="a3"/>
        <w:jc w:val="center"/>
        <w:rPr>
          <w:b/>
          <w:bCs/>
          <w:iCs/>
        </w:rPr>
      </w:pPr>
      <w:r w:rsidRPr="00676BEB">
        <w:rPr>
          <w:b/>
          <w:bCs/>
          <w:iCs/>
        </w:rPr>
        <w:t>Психолого</w:t>
      </w:r>
      <w:r>
        <w:rPr>
          <w:b/>
          <w:bCs/>
          <w:iCs/>
        </w:rPr>
        <w:t>-</w:t>
      </w:r>
      <w:r w:rsidRPr="00676BEB">
        <w:rPr>
          <w:b/>
          <w:bCs/>
          <w:iCs/>
        </w:rPr>
        <w:t>педагогическая и медико</w:t>
      </w:r>
      <w:r>
        <w:rPr>
          <w:b/>
          <w:bCs/>
          <w:iCs/>
        </w:rPr>
        <w:t>-</w:t>
      </w:r>
      <w:r w:rsidRPr="00676BEB">
        <w:rPr>
          <w:b/>
          <w:bCs/>
          <w:iCs/>
        </w:rPr>
        <w:t>социальная помощь</w:t>
      </w:r>
      <w:r>
        <w:rPr>
          <w:b/>
          <w:bCs/>
          <w:iCs/>
        </w:rPr>
        <w:t xml:space="preserve"> </w:t>
      </w:r>
      <w:r w:rsidRPr="00676BEB">
        <w:rPr>
          <w:b/>
          <w:bCs/>
          <w:iCs/>
        </w:rPr>
        <w:t>несовершеннолетним с проблемами в поведении</w:t>
      </w:r>
    </w:p>
    <w:p w14:paraId="30F2F7CF" w14:textId="77777777" w:rsidR="00D15822" w:rsidRDefault="00D15822" w:rsidP="00D15822">
      <w:pPr>
        <w:pStyle w:val="a3"/>
        <w:rPr>
          <w:iCs/>
        </w:rPr>
      </w:pPr>
    </w:p>
    <w:p w14:paraId="741984E8" w14:textId="77777777" w:rsidR="00D15822" w:rsidRPr="00182C30" w:rsidRDefault="00D15822" w:rsidP="00D15822">
      <w:pPr>
        <w:pStyle w:val="a3"/>
        <w:spacing w:line="360" w:lineRule="auto"/>
        <w:jc w:val="both"/>
        <w:rPr>
          <w:iCs/>
        </w:rPr>
      </w:pPr>
      <w:r w:rsidRPr="009E02B8">
        <w:rPr>
          <w:b/>
          <w:bCs/>
          <w:iCs/>
        </w:rPr>
        <w:t>Вид ДПП:</w:t>
      </w:r>
      <w:r w:rsidRPr="00182C30">
        <w:rPr>
          <w:iCs/>
        </w:rPr>
        <w:t xml:space="preserve"> программа повышения квалификации</w:t>
      </w:r>
    </w:p>
    <w:p w14:paraId="120CA7C7" w14:textId="77777777" w:rsidR="00D15822" w:rsidRPr="00182C30" w:rsidRDefault="00D15822" w:rsidP="00D15822">
      <w:pPr>
        <w:pStyle w:val="a3"/>
        <w:spacing w:line="360" w:lineRule="auto"/>
        <w:jc w:val="both"/>
        <w:rPr>
          <w:iCs/>
        </w:rPr>
      </w:pPr>
      <w:r w:rsidRPr="009E02B8">
        <w:rPr>
          <w:b/>
          <w:bCs/>
          <w:iCs/>
        </w:rPr>
        <w:t>Объем программы:</w:t>
      </w:r>
      <w:r w:rsidRPr="00182C30">
        <w:rPr>
          <w:iCs/>
        </w:rPr>
        <w:t xml:space="preserve"> </w:t>
      </w:r>
      <w:r>
        <w:rPr>
          <w:iCs/>
        </w:rPr>
        <w:t>72</w:t>
      </w:r>
      <w:r w:rsidRPr="00182C30">
        <w:rPr>
          <w:iCs/>
        </w:rPr>
        <w:t xml:space="preserve"> ч</w:t>
      </w:r>
      <w:r>
        <w:rPr>
          <w:iCs/>
        </w:rPr>
        <w:t>аса</w:t>
      </w:r>
    </w:p>
    <w:p w14:paraId="0A8D3B90" w14:textId="77777777" w:rsidR="00D15822" w:rsidRPr="00182C30" w:rsidRDefault="00D15822" w:rsidP="00D15822">
      <w:pPr>
        <w:pStyle w:val="a3"/>
        <w:spacing w:line="360" w:lineRule="auto"/>
        <w:jc w:val="both"/>
        <w:rPr>
          <w:iCs/>
        </w:rPr>
      </w:pPr>
      <w:r w:rsidRPr="009E02B8">
        <w:rPr>
          <w:b/>
          <w:bCs/>
          <w:iCs/>
        </w:rPr>
        <w:t>Форма обучения:</w:t>
      </w:r>
      <w:r w:rsidRPr="00182C30">
        <w:rPr>
          <w:iCs/>
        </w:rPr>
        <w:t xml:space="preserve"> очно</w:t>
      </w:r>
    </w:p>
    <w:p w14:paraId="6732B49D" w14:textId="77777777" w:rsidR="00D15822" w:rsidRPr="00182C30" w:rsidRDefault="00D15822" w:rsidP="00D15822">
      <w:pPr>
        <w:pStyle w:val="a3"/>
        <w:spacing w:line="360" w:lineRule="auto"/>
        <w:jc w:val="both"/>
        <w:rPr>
          <w:iCs/>
        </w:rPr>
      </w:pPr>
      <w:r w:rsidRPr="009E02B8">
        <w:rPr>
          <w:b/>
          <w:bCs/>
          <w:iCs/>
        </w:rPr>
        <w:t>Сроки и место проведения:</w:t>
      </w:r>
      <w:r w:rsidRPr="00182C30">
        <w:rPr>
          <w:iCs/>
        </w:rPr>
        <w:t xml:space="preserve"> </w:t>
      </w:r>
      <w:r>
        <w:rPr>
          <w:iCs/>
        </w:rPr>
        <w:t>03</w:t>
      </w:r>
      <w:r w:rsidRPr="00182C30">
        <w:rPr>
          <w:iCs/>
        </w:rPr>
        <w:t>.</w:t>
      </w:r>
      <w:r>
        <w:rPr>
          <w:iCs/>
        </w:rPr>
        <w:t>04</w:t>
      </w:r>
      <w:r w:rsidRPr="00182C30">
        <w:rPr>
          <w:iCs/>
        </w:rPr>
        <w:t>-1</w:t>
      </w:r>
      <w:r>
        <w:rPr>
          <w:iCs/>
        </w:rPr>
        <w:t>5</w:t>
      </w:r>
      <w:r w:rsidRPr="00182C30">
        <w:rPr>
          <w:iCs/>
        </w:rPr>
        <w:t>.</w:t>
      </w:r>
      <w:r>
        <w:rPr>
          <w:iCs/>
        </w:rPr>
        <w:t>04</w:t>
      </w:r>
    </w:p>
    <w:p w14:paraId="1F47D8CF" w14:textId="77777777" w:rsidR="00D15822" w:rsidRDefault="00D15822" w:rsidP="00D15822">
      <w:pPr>
        <w:pStyle w:val="a3"/>
        <w:spacing w:line="360" w:lineRule="auto"/>
        <w:jc w:val="both"/>
        <w:rPr>
          <w:iCs/>
        </w:rPr>
      </w:pPr>
      <w:r w:rsidRPr="009E02B8">
        <w:rPr>
          <w:b/>
          <w:bCs/>
          <w:iCs/>
        </w:rPr>
        <w:t>Категория слушателей:</w:t>
      </w:r>
      <w:r w:rsidRPr="00182C30">
        <w:rPr>
          <w:iCs/>
        </w:rPr>
        <w:t xml:space="preserve"> </w:t>
      </w:r>
      <w:r>
        <w:rPr>
          <w:iCs/>
        </w:rPr>
        <w:t>п</w:t>
      </w:r>
      <w:r w:rsidRPr="00182C30">
        <w:rPr>
          <w:iCs/>
        </w:rPr>
        <w:t>едагоги образовательных</w:t>
      </w:r>
      <w:r>
        <w:rPr>
          <w:iCs/>
        </w:rPr>
        <w:t xml:space="preserve"> </w:t>
      </w:r>
      <w:r w:rsidRPr="00182C30">
        <w:rPr>
          <w:iCs/>
        </w:rPr>
        <w:t>учреждений, социальные педагоги, педагоги-психологи ОО</w:t>
      </w:r>
    </w:p>
    <w:p w14:paraId="225534A6" w14:textId="77777777" w:rsidR="00D15822" w:rsidRPr="009E02B8" w:rsidRDefault="00D15822" w:rsidP="00D15822">
      <w:pPr>
        <w:pStyle w:val="a3"/>
        <w:spacing w:line="360" w:lineRule="auto"/>
        <w:jc w:val="both"/>
        <w:rPr>
          <w:b/>
          <w:bCs/>
          <w:iCs/>
        </w:rPr>
      </w:pPr>
      <w:r w:rsidRPr="009E02B8">
        <w:rPr>
          <w:b/>
          <w:bCs/>
          <w:iCs/>
        </w:rPr>
        <w:t>Аннотация:</w:t>
      </w:r>
    </w:p>
    <w:p w14:paraId="39D187AA" w14:textId="77777777" w:rsidR="00D15822" w:rsidRDefault="00D15822" w:rsidP="00D15822">
      <w:pPr>
        <w:pStyle w:val="a3"/>
        <w:spacing w:line="360" w:lineRule="auto"/>
        <w:jc w:val="both"/>
      </w:pPr>
      <w:r w:rsidRPr="00182C30">
        <w:t>Современные</w:t>
      </w:r>
      <w:r w:rsidRPr="00182C30">
        <w:tab/>
        <w:t>технологии</w:t>
      </w:r>
      <w:r>
        <w:t xml:space="preserve"> </w:t>
      </w:r>
      <w:r w:rsidRPr="00182C30">
        <w:t>педагогического</w:t>
      </w:r>
      <w:r w:rsidRPr="00182C30">
        <w:tab/>
        <w:t>проектирования</w:t>
      </w:r>
      <w:r>
        <w:t xml:space="preserve"> </w:t>
      </w:r>
      <w:r w:rsidRPr="00182C30">
        <w:t>реабилитационно-воспитательных систем. Характеристика подростковой криминальной субкультуры и работа с данными</w:t>
      </w:r>
      <w:r w:rsidRPr="00182C30">
        <w:tab/>
        <w:t>подростками</w:t>
      </w:r>
      <w:r>
        <w:t xml:space="preserve">. </w:t>
      </w:r>
      <w:r w:rsidRPr="00182C30">
        <w:t>Формирование учебной</w:t>
      </w:r>
      <w:r>
        <w:t xml:space="preserve"> </w:t>
      </w:r>
      <w:r w:rsidRPr="00182C30">
        <w:t>и</w:t>
      </w:r>
      <w:r>
        <w:t xml:space="preserve"> </w:t>
      </w:r>
      <w:r w:rsidRPr="00182C30">
        <w:t>трудовой</w:t>
      </w:r>
      <w:r w:rsidRPr="00182C30">
        <w:tab/>
        <w:t>мотивации</w:t>
      </w:r>
      <w:r w:rsidRPr="00182C30">
        <w:tab/>
        <w:t>у</w:t>
      </w:r>
      <w:r>
        <w:t xml:space="preserve"> </w:t>
      </w:r>
      <w:r w:rsidRPr="00182C30">
        <w:t>подростков с девиантным поведением. Духовное и нравственное</w:t>
      </w:r>
      <w:r w:rsidRPr="00182C30">
        <w:tab/>
        <w:t>воспитание детей</w:t>
      </w:r>
      <w:r w:rsidRPr="00182C30">
        <w:tab/>
        <w:t xml:space="preserve"> на</w:t>
      </w:r>
      <w:r>
        <w:t xml:space="preserve"> </w:t>
      </w:r>
      <w:r w:rsidRPr="00182C30">
        <w:t>основе</w:t>
      </w:r>
      <w:r>
        <w:t xml:space="preserve"> </w:t>
      </w:r>
      <w:r w:rsidRPr="00182C30">
        <w:t>российских традиционных</w:t>
      </w:r>
      <w:r w:rsidRPr="00182C30">
        <w:tab/>
        <w:t>ценностей:</w:t>
      </w:r>
      <w:r w:rsidRPr="00182C30">
        <w:tab/>
        <w:t>влияние на изменение</w:t>
      </w:r>
      <w:r>
        <w:t xml:space="preserve"> </w:t>
      </w:r>
      <w:r w:rsidRPr="00182C30">
        <w:t>криминального</w:t>
      </w:r>
      <w:r w:rsidRPr="00182C30">
        <w:tab/>
        <w:t>сознания. Противодействие идеологии терроризма и экстремизма в ОО. Вопросы профилактики суицидального поведения у детей и подростков.</w:t>
      </w:r>
    </w:p>
    <w:p w14:paraId="0F67669B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41"/>
    <w:rsid w:val="00CC707B"/>
    <w:rsid w:val="00D15822"/>
    <w:rsid w:val="00D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119C-94C4-4315-A427-844263CF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5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8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2023-10-25T06:14:00Z</dcterms:created>
  <dcterms:modified xsi:type="dcterms:W3CDTF">2023-10-25T06:14:00Z</dcterms:modified>
</cp:coreProperties>
</file>