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BC2B" w14:textId="77777777" w:rsidR="005C43F0" w:rsidRPr="00676C8E" w:rsidRDefault="005C43F0" w:rsidP="005C43F0">
      <w:pPr>
        <w:pStyle w:val="a3"/>
        <w:spacing w:line="360" w:lineRule="auto"/>
        <w:jc w:val="center"/>
        <w:rPr>
          <w:b/>
          <w:bCs/>
        </w:rPr>
      </w:pPr>
      <w:r w:rsidRPr="00676C8E">
        <w:rPr>
          <w:b/>
          <w:bCs/>
        </w:rPr>
        <w:t>Совершенствование основ финансовой грамотности педагогических работников общего и дополнительного образования с целью внедрения в</w:t>
      </w:r>
      <w:r w:rsidRPr="00676C8E">
        <w:rPr>
          <w:b/>
          <w:bCs/>
          <w:spacing w:val="-57"/>
        </w:rPr>
        <w:t xml:space="preserve"> </w:t>
      </w:r>
      <w:r w:rsidRPr="00676C8E">
        <w:rPr>
          <w:b/>
          <w:bCs/>
        </w:rPr>
        <w:t>образовательный</w:t>
      </w:r>
      <w:r w:rsidRPr="00676C8E">
        <w:rPr>
          <w:b/>
          <w:bCs/>
          <w:spacing w:val="-3"/>
        </w:rPr>
        <w:t xml:space="preserve"> </w:t>
      </w:r>
      <w:r w:rsidRPr="00676C8E">
        <w:rPr>
          <w:b/>
          <w:bCs/>
        </w:rPr>
        <w:t>процесс</w:t>
      </w:r>
    </w:p>
    <w:p w14:paraId="348A9883" w14:textId="77777777" w:rsidR="005C43F0" w:rsidRDefault="005C43F0" w:rsidP="005C43F0">
      <w:pPr>
        <w:pStyle w:val="a3"/>
      </w:pPr>
    </w:p>
    <w:p w14:paraId="440999BB" w14:textId="77777777" w:rsidR="005C43F0" w:rsidRPr="00385221" w:rsidRDefault="005C43F0" w:rsidP="005C43F0">
      <w:pPr>
        <w:pStyle w:val="a3"/>
        <w:spacing w:line="360" w:lineRule="auto"/>
        <w:jc w:val="both"/>
        <w:rPr>
          <w:iCs/>
        </w:rPr>
      </w:pPr>
      <w:r w:rsidRPr="00676C8E">
        <w:rPr>
          <w:b/>
          <w:bCs/>
          <w:iCs/>
        </w:rPr>
        <w:t>Вид ДПП:</w:t>
      </w:r>
      <w:r w:rsidRPr="00385221">
        <w:rPr>
          <w:iCs/>
        </w:rPr>
        <w:t xml:space="preserve"> программа повышения квалификации</w:t>
      </w:r>
    </w:p>
    <w:p w14:paraId="3F5B60FE" w14:textId="77777777" w:rsidR="005C43F0" w:rsidRPr="00385221" w:rsidRDefault="005C43F0" w:rsidP="005C43F0">
      <w:pPr>
        <w:pStyle w:val="a3"/>
        <w:spacing w:line="360" w:lineRule="auto"/>
        <w:jc w:val="both"/>
        <w:rPr>
          <w:iCs/>
        </w:rPr>
      </w:pPr>
      <w:r w:rsidRPr="00676C8E">
        <w:rPr>
          <w:b/>
          <w:bCs/>
          <w:iCs/>
        </w:rPr>
        <w:t>Объем программы:</w:t>
      </w:r>
      <w:r w:rsidRPr="00385221">
        <w:rPr>
          <w:iCs/>
        </w:rPr>
        <w:t xml:space="preserve"> </w:t>
      </w:r>
      <w:r>
        <w:rPr>
          <w:iCs/>
        </w:rPr>
        <w:t>24</w:t>
      </w:r>
      <w:r w:rsidRPr="00385221">
        <w:rPr>
          <w:iCs/>
        </w:rPr>
        <w:t xml:space="preserve"> ч.</w:t>
      </w:r>
    </w:p>
    <w:p w14:paraId="2FA4C3BF" w14:textId="77777777" w:rsidR="005C43F0" w:rsidRPr="00385221" w:rsidRDefault="005C43F0" w:rsidP="005C43F0">
      <w:pPr>
        <w:pStyle w:val="a3"/>
        <w:spacing w:line="360" w:lineRule="auto"/>
        <w:jc w:val="both"/>
        <w:rPr>
          <w:iCs/>
        </w:rPr>
      </w:pPr>
      <w:r w:rsidRPr="00676C8E">
        <w:rPr>
          <w:b/>
          <w:bCs/>
          <w:iCs/>
        </w:rPr>
        <w:t>Форма обучения:</w:t>
      </w:r>
      <w:r w:rsidRPr="00385221">
        <w:rPr>
          <w:iCs/>
        </w:rPr>
        <w:t xml:space="preserve"> очно</w:t>
      </w:r>
      <w:r>
        <w:rPr>
          <w:iCs/>
        </w:rPr>
        <w:t>-заочно с ДОТ</w:t>
      </w:r>
    </w:p>
    <w:p w14:paraId="5EF63733" w14:textId="77777777" w:rsidR="005C43F0" w:rsidRPr="00385221" w:rsidRDefault="005C43F0" w:rsidP="005C43F0">
      <w:pPr>
        <w:pStyle w:val="a3"/>
        <w:spacing w:line="360" w:lineRule="auto"/>
        <w:jc w:val="both"/>
        <w:rPr>
          <w:iCs/>
        </w:rPr>
      </w:pPr>
      <w:r w:rsidRPr="00676C8E">
        <w:rPr>
          <w:b/>
          <w:bCs/>
          <w:iCs/>
        </w:rPr>
        <w:t>Сроки и место проведения:</w:t>
      </w:r>
      <w:r w:rsidRPr="00385221">
        <w:rPr>
          <w:iCs/>
        </w:rPr>
        <w:t xml:space="preserve"> </w:t>
      </w:r>
      <w:r>
        <w:rPr>
          <w:iCs/>
        </w:rPr>
        <w:t>ноябрь</w:t>
      </w:r>
    </w:p>
    <w:p w14:paraId="5BDC34EE" w14:textId="0536689C" w:rsidR="005C43F0" w:rsidRPr="007A0CBA" w:rsidRDefault="005C43F0" w:rsidP="005C43F0">
      <w:pPr>
        <w:pStyle w:val="a3"/>
        <w:spacing w:line="360" w:lineRule="auto"/>
        <w:jc w:val="both"/>
        <w:rPr>
          <w:iCs/>
        </w:rPr>
      </w:pPr>
      <w:r w:rsidRPr="00676C8E">
        <w:rPr>
          <w:b/>
          <w:bCs/>
          <w:iCs/>
        </w:rPr>
        <w:t>Категория слушателей:</w:t>
      </w:r>
      <w:r w:rsidRPr="00385221">
        <w:rPr>
          <w:iCs/>
        </w:rPr>
        <w:t xml:space="preserve"> </w:t>
      </w:r>
      <w:r w:rsidRPr="007A0CBA">
        <w:t>учителя</w:t>
      </w:r>
      <w:r w:rsidRPr="007A0CBA">
        <w:rPr>
          <w:spacing w:val="1"/>
        </w:rPr>
        <w:t xml:space="preserve"> </w:t>
      </w:r>
      <w:r w:rsidRPr="007A0CBA">
        <w:t>математики, об</w:t>
      </w:r>
      <w:r>
        <w:t>щ</w:t>
      </w:r>
      <w:r w:rsidRPr="007A0CBA">
        <w:t>ествознания и</w:t>
      </w:r>
      <w:r>
        <w:t xml:space="preserve"> </w:t>
      </w:r>
      <w:r w:rsidRPr="007A0CBA">
        <w:t>дополнительно</w:t>
      </w:r>
      <w:r w:rsidRPr="007A0CBA">
        <w:rPr>
          <w:spacing w:val="-57"/>
        </w:rPr>
        <w:t xml:space="preserve"> </w:t>
      </w:r>
      <w:r w:rsidRPr="007A0CBA">
        <w:t>го</w:t>
      </w:r>
      <w:r w:rsidRPr="007A0CBA">
        <w:rPr>
          <w:spacing w:val="-3"/>
        </w:rPr>
        <w:t xml:space="preserve"> </w:t>
      </w:r>
      <w:r w:rsidRPr="007A0CBA">
        <w:t>образования</w:t>
      </w:r>
      <w:r w:rsidRPr="007A0CBA">
        <w:rPr>
          <w:iCs/>
        </w:rPr>
        <w:t xml:space="preserve"> </w:t>
      </w:r>
    </w:p>
    <w:p w14:paraId="29E77903" w14:textId="77777777" w:rsidR="005C43F0" w:rsidRPr="007A0CBA" w:rsidRDefault="005C43F0" w:rsidP="005C43F0">
      <w:pPr>
        <w:pStyle w:val="a3"/>
        <w:spacing w:line="360" w:lineRule="auto"/>
        <w:jc w:val="both"/>
        <w:rPr>
          <w:iCs/>
        </w:rPr>
      </w:pPr>
      <w:r w:rsidRPr="00676C8E">
        <w:rPr>
          <w:b/>
          <w:bCs/>
          <w:iCs/>
        </w:rPr>
        <w:t>Выдаваемый документ:</w:t>
      </w:r>
      <w:r w:rsidRPr="007A0CBA">
        <w:rPr>
          <w:iCs/>
        </w:rPr>
        <w:t xml:space="preserve"> удостоверение о повышении квалификации установленного образца</w:t>
      </w:r>
    </w:p>
    <w:p w14:paraId="301A26CE" w14:textId="77777777" w:rsidR="005C43F0" w:rsidRPr="00676C8E" w:rsidRDefault="005C43F0" w:rsidP="005C43F0">
      <w:pPr>
        <w:pStyle w:val="a3"/>
        <w:spacing w:line="360" w:lineRule="auto"/>
        <w:jc w:val="both"/>
        <w:rPr>
          <w:b/>
          <w:bCs/>
          <w:iCs/>
        </w:rPr>
      </w:pPr>
      <w:r w:rsidRPr="00676C8E">
        <w:rPr>
          <w:b/>
          <w:bCs/>
          <w:iCs/>
        </w:rPr>
        <w:t>Аннотация:</w:t>
      </w:r>
    </w:p>
    <w:p w14:paraId="1F730BED" w14:textId="6130A8F8" w:rsidR="005C43F0" w:rsidRDefault="005C43F0" w:rsidP="005C43F0">
      <w:pPr>
        <w:pStyle w:val="a3"/>
        <w:spacing w:line="360" w:lineRule="auto"/>
        <w:jc w:val="both"/>
        <w:rPr>
          <w:iCs/>
        </w:rPr>
      </w:pPr>
      <w:r w:rsidRPr="007A0CBA">
        <w:rPr>
          <w:iCs/>
        </w:rPr>
        <w:t>Политика государства, направленная на рост финансовой грамотности населения РФ.</w:t>
      </w:r>
      <w:r>
        <w:rPr>
          <w:iCs/>
        </w:rPr>
        <w:t xml:space="preserve"> </w:t>
      </w:r>
      <w:r w:rsidRPr="007A0CBA">
        <w:rPr>
          <w:iCs/>
        </w:rPr>
        <w:t>Финансовая национальная система. Финансовый рынок.</w:t>
      </w:r>
      <w:r>
        <w:rPr>
          <w:iCs/>
        </w:rPr>
        <w:t xml:space="preserve"> </w:t>
      </w:r>
      <w:r w:rsidRPr="007A0CBA">
        <w:rPr>
          <w:iCs/>
        </w:rPr>
        <w:t>Персональные, государственные</w:t>
      </w:r>
      <w:r>
        <w:rPr>
          <w:iCs/>
        </w:rPr>
        <w:t xml:space="preserve"> </w:t>
      </w:r>
      <w:r w:rsidRPr="007A0CBA">
        <w:rPr>
          <w:iCs/>
        </w:rPr>
        <w:t>и муниципальные финансы.</w:t>
      </w:r>
      <w:r>
        <w:rPr>
          <w:iCs/>
        </w:rPr>
        <w:t xml:space="preserve"> </w:t>
      </w:r>
      <w:r w:rsidRPr="007A0CBA">
        <w:rPr>
          <w:iCs/>
        </w:rPr>
        <w:t>Отбор содержания и методики преподавания курса финансовой грамотности для обучающихся образовательных</w:t>
      </w:r>
      <w:r>
        <w:rPr>
          <w:iCs/>
        </w:rPr>
        <w:t xml:space="preserve"> </w:t>
      </w:r>
      <w:r w:rsidRPr="007A0CBA">
        <w:rPr>
          <w:iCs/>
        </w:rPr>
        <w:t>организаций, интеграция курса в предметное содержание, проектирование занятий по финансовой грамотности.</w:t>
      </w:r>
      <w:r>
        <w:rPr>
          <w:iCs/>
        </w:rPr>
        <w:t xml:space="preserve"> </w:t>
      </w:r>
      <w:r w:rsidRPr="007A0CBA">
        <w:rPr>
          <w:iCs/>
        </w:rPr>
        <w:t>Финансовая грамотность как направление функциональной грамотности.</w:t>
      </w:r>
      <w:r>
        <w:rPr>
          <w:iCs/>
        </w:rPr>
        <w:t xml:space="preserve"> </w:t>
      </w:r>
      <w:r w:rsidRPr="007A0CBA">
        <w:rPr>
          <w:iCs/>
        </w:rPr>
        <w:t>Повышение профессионализма педагогических работников образовательных организаций в области финансовой грамотности. Внедрение основ финансовой грамотности в образовательный процесс.</w:t>
      </w:r>
    </w:p>
    <w:p w14:paraId="22CF2F27" w14:textId="77777777" w:rsidR="00EB50F1" w:rsidRPr="007A0CBA" w:rsidRDefault="00EB50F1" w:rsidP="005C43F0">
      <w:pPr>
        <w:pStyle w:val="a3"/>
        <w:spacing w:line="360" w:lineRule="auto"/>
        <w:jc w:val="both"/>
        <w:rPr>
          <w:iCs/>
        </w:rPr>
      </w:pPr>
    </w:p>
    <w:p w14:paraId="1B9D384D" w14:textId="77777777" w:rsidR="005C43F0" w:rsidRPr="007A0CBA" w:rsidRDefault="005C43F0" w:rsidP="005C43F0">
      <w:pPr>
        <w:pStyle w:val="a3"/>
        <w:spacing w:line="360" w:lineRule="auto"/>
        <w:jc w:val="both"/>
        <w:rPr>
          <w:iCs/>
        </w:rPr>
      </w:pPr>
      <w:r w:rsidRPr="007A0CBA">
        <w:rPr>
          <w:iCs/>
        </w:rPr>
        <w:t>*Программа внесена в Федеральный реестр программ дополнительного профессионального педагогического</w:t>
      </w:r>
      <w:r>
        <w:rPr>
          <w:iCs/>
        </w:rPr>
        <w:t>.</w:t>
      </w:r>
    </w:p>
    <w:p w14:paraId="79859419" w14:textId="77777777" w:rsidR="005C43F0" w:rsidRDefault="005C43F0" w:rsidP="005C43F0">
      <w:pPr>
        <w:pStyle w:val="a3"/>
        <w:spacing w:line="360" w:lineRule="auto"/>
        <w:jc w:val="both"/>
        <w:rPr>
          <w:iCs/>
        </w:rPr>
      </w:pPr>
    </w:p>
    <w:p w14:paraId="22B14EC1" w14:textId="77777777" w:rsidR="005D22BE" w:rsidRDefault="005D22BE" w:rsidP="005C43F0">
      <w:pPr>
        <w:spacing w:line="360" w:lineRule="auto"/>
        <w:jc w:val="both"/>
      </w:pPr>
    </w:p>
    <w:sectPr w:rsidR="005D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A4"/>
    <w:rsid w:val="002700A4"/>
    <w:rsid w:val="005C43F0"/>
    <w:rsid w:val="005D22BE"/>
    <w:rsid w:val="00E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3545"/>
  <w15:chartTrackingRefBased/>
  <w15:docId w15:val="{0B26FA98-E1C9-44F7-BCD6-8B69135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4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43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2023-10-11T07:28:00Z</dcterms:created>
  <dcterms:modified xsi:type="dcterms:W3CDTF">2023-10-11T07:29:00Z</dcterms:modified>
</cp:coreProperties>
</file>