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B5F16" w14:textId="2ED384E1" w:rsidR="00067342" w:rsidRPr="00CD72BE" w:rsidRDefault="00D816E1" w:rsidP="00CD72BE">
      <w:pPr>
        <w:spacing w:after="0" w:line="360" w:lineRule="auto"/>
        <w:jc w:val="center"/>
        <w:rPr>
          <w:rFonts w:ascii="Times New Roman" w:hAnsi="Times New Roman" w:cs="Times New Roman"/>
          <w:caps/>
          <w:kern w:val="0"/>
          <w:sz w:val="24"/>
          <w:szCs w:val="24"/>
          <w14:ligatures w14:val="none"/>
        </w:rPr>
      </w:pPr>
      <w:r w:rsidRPr="00D816E1"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Кинопедагогика как ресурс социализации и личностного роста обучающихся</w:t>
      </w:r>
    </w:p>
    <w:p w14:paraId="4CAA357B" w14:textId="77777777" w:rsidR="00D816E1" w:rsidRDefault="00D816E1" w:rsidP="00CD72B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71A92A" w14:textId="039D82A9" w:rsidR="005B6104" w:rsidRPr="00D86442" w:rsidRDefault="005B6104" w:rsidP="00CD72BE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6A73AFEF" w14:textId="3B4D1DAC" w:rsidR="005B6104" w:rsidRPr="00D86442" w:rsidRDefault="005B6104" w:rsidP="00CD72BE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6E1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2D53345A" w14:textId="17FA2CC1" w:rsidR="00962D62" w:rsidRDefault="005B6104" w:rsidP="00962D6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2D62" w:rsidRPr="00962D62">
        <w:rPr>
          <w:rFonts w:ascii="Times New Roman" w:eastAsia="Times New Roman" w:hAnsi="Times New Roman" w:cs="Times New Roman"/>
          <w:bCs/>
          <w:sz w:val="28"/>
          <w:szCs w:val="28"/>
        </w:rPr>
        <w:t>очн</w:t>
      </w:r>
      <w:r w:rsidR="00D816E1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962D62" w:rsidRPr="00962D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5092362" w14:textId="55CCEBBA" w:rsidR="00962D62" w:rsidRPr="00962D62" w:rsidRDefault="005B6104" w:rsidP="00962D62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ния:</w:t>
      </w:r>
      <w:r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D816E1" w:rsidRPr="00D816E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30.10-01.11</w:t>
      </w:r>
    </w:p>
    <w:p w14:paraId="6D9DFB20" w14:textId="77777777" w:rsidR="00D816E1" w:rsidRDefault="005B6104" w:rsidP="00D816E1">
      <w:pPr>
        <w:spacing w:after="0" w:line="312" w:lineRule="auto"/>
        <w:rPr>
          <w:rFonts w:ascii="Times New Roman" w:hAnsi="Times New Roman" w:cs="Times New Roman"/>
          <w:bCs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</w:t>
      </w:r>
      <w:r w:rsidRPr="005C5C2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5C5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6E1" w:rsidRPr="00D816E1">
        <w:rPr>
          <w:rFonts w:ascii="Times New Roman" w:hAnsi="Times New Roman" w:cs="Times New Roman"/>
          <w:bCs/>
          <w:sz w:val="28"/>
          <w:szCs w:val="28"/>
        </w:rPr>
        <w:t>Педагогические работники образовательных организаций начального общего, основного общего, среднего общего образования, профессионального обучения, среднего профессионального и дополнительного образования</w:t>
      </w:r>
    </w:p>
    <w:p w14:paraId="4026B531" w14:textId="64BACED7" w:rsidR="005B6104" w:rsidRPr="00D86442" w:rsidRDefault="005B6104" w:rsidP="00D816E1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0823546E" w14:textId="77777777" w:rsidR="00CD72BE" w:rsidRDefault="00CD72BE" w:rsidP="00CD72BE">
      <w:pPr>
        <w:spacing w:after="0" w:line="312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2801F9AF" w14:textId="584C74A2" w:rsidR="005B6104" w:rsidRPr="00D86442" w:rsidRDefault="005B6104" w:rsidP="00CD72BE">
      <w:pPr>
        <w:spacing w:after="0" w:line="312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86442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41417F65" w14:textId="77777777" w:rsidR="00D816E1" w:rsidRPr="00D816E1" w:rsidRDefault="00D816E1" w:rsidP="00D816E1">
      <w:pPr>
        <w:spacing w:after="0" w:line="312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816E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Модуль 1. Киноискусство как средство воспитания и развития обучающихся</w:t>
      </w:r>
    </w:p>
    <w:p w14:paraId="08C10F0D" w14:textId="77777777" w:rsidR="00D816E1" w:rsidRPr="00D816E1" w:rsidRDefault="00D816E1" w:rsidP="00D816E1">
      <w:pPr>
        <w:spacing w:after="0" w:line="312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816E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Модуль 2. Особенности организации и содержания образовательного процесса с элементами </w:t>
      </w:r>
      <w:proofErr w:type="spellStart"/>
      <w:r w:rsidRPr="00D816E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кинопедагогики</w:t>
      </w:r>
      <w:proofErr w:type="spellEnd"/>
      <w:r w:rsidRPr="00D816E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в образовательной организации. </w:t>
      </w:r>
      <w:proofErr w:type="spellStart"/>
      <w:r w:rsidRPr="00D816E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Киноурок</w:t>
      </w:r>
      <w:proofErr w:type="spellEnd"/>
    </w:p>
    <w:p w14:paraId="716B1287" w14:textId="77777777" w:rsidR="00D816E1" w:rsidRPr="00D816E1" w:rsidRDefault="00D816E1" w:rsidP="00D816E1">
      <w:pPr>
        <w:spacing w:after="0" w:line="312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816E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Модуль 3.</w:t>
      </w:r>
    </w:p>
    <w:p w14:paraId="5DD10180" w14:textId="33B2B6B6" w:rsidR="00962D62" w:rsidRPr="00962D62" w:rsidRDefault="00D816E1" w:rsidP="00D816E1">
      <w:pPr>
        <w:spacing w:after="0" w:line="312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816E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Интеграция </w:t>
      </w:r>
      <w:proofErr w:type="spellStart"/>
      <w:r w:rsidRPr="00D816E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кинообразовательных</w:t>
      </w:r>
      <w:proofErr w:type="spellEnd"/>
      <w:r w:rsidRPr="00D816E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практик в долгосрочные программы (клубная деятельность)</w:t>
      </w:r>
      <w:r w:rsidR="00962D62" w:rsidRPr="00962D62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11D8C34" w14:textId="77777777" w:rsidR="00962D62" w:rsidRDefault="00962D62" w:rsidP="00962D62">
      <w:pPr>
        <w:spacing w:after="0" w:line="312" w:lineRule="auto"/>
        <w:jc w:val="both"/>
        <w:rPr>
          <w:rFonts w:ascii="Times New Roman" w:hAnsi="Times New Roman" w:cs="Times New Roman"/>
          <w:i/>
          <w:kern w:val="0"/>
          <w:sz w:val="28"/>
          <w:szCs w:val="28"/>
          <w:u w:val="single"/>
          <w14:ligatures w14:val="none"/>
        </w:rPr>
      </w:pPr>
    </w:p>
    <w:p w14:paraId="4BDCDBA5" w14:textId="77777777" w:rsidR="00D816E1" w:rsidRDefault="00962D62" w:rsidP="00962D62">
      <w:pPr>
        <w:spacing w:after="0" w:line="312" w:lineRule="auto"/>
        <w:jc w:val="both"/>
      </w:pPr>
      <w:r w:rsidRPr="00962D6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Продукт:</w:t>
      </w:r>
      <w:r w:rsidR="00D816E1" w:rsidRPr="00D816E1">
        <w:t xml:space="preserve"> </w:t>
      </w:r>
    </w:p>
    <w:p w14:paraId="363364AA" w14:textId="44BEC3C3" w:rsidR="00962D62" w:rsidRPr="00D816E1" w:rsidRDefault="00D816E1" w:rsidP="00D816E1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816E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сценарий </w:t>
      </w:r>
      <w:proofErr w:type="spellStart"/>
      <w:r w:rsidRPr="00D816E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киноурока</w:t>
      </w:r>
      <w:proofErr w:type="spellEnd"/>
      <w:r w:rsidRPr="00D816E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 учётом возраста и интересов аудитории</w:t>
      </w:r>
    </w:p>
    <w:p w14:paraId="23626A8E" w14:textId="6CF79316" w:rsidR="00503F37" w:rsidRPr="00D816E1" w:rsidRDefault="00D816E1" w:rsidP="00D816E1">
      <w:pPr>
        <w:pStyle w:val="a3"/>
        <w:numPr>
          <w:ilvl w:val="0"/>
          <w:numId w:val="1"/>
        </w:numPr>
        <w:spacing w:after="0" w:line="312" w:lineRule="auto"/>
        <w:jc w:val="both"/>
      </w:pPr>
      <w:r w:rsidRPr="00D816E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аннотированная подборка анимационных работ для использования на уроках</w:t>
      </w:r>
      <w:bookmarkStart w:id="0" w:name="_GoBack"/>
      <w:bookmarkEnd w:id="0"/>
    </w:p>
    <w:sectPr w:rsidR="00503F37" w:rsidRPr="00D81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8697E"/>
    <w:multiLevelType w:val="hybridMultilevel"/>
    <w:tmpl w:val="9D1A74B4"/>
    <w:lvl w:ilvl="0" w:tplc="56E2A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97"/>
    <w:rsid w:val="00067342"/>
    <w:rsid w:val="00086D0C"/>
    <w:rsid w:val="00503F37"/>
    <w:rsid w:val="005B6104"/>
    <w:rsid w:val="005F0D51"/>
    <w:rsid w:val="008639D3"/>
    <w:rsid w:val="00962D62"/>
    <w:rsid w:val="009E0C97"/>
    <w:rsid w:val="00B42746"/>
    <w:rsid w:val="00CD72BE"/>
    <w:rsid w:val="00D816E1"/>
    <w:rsid w:val="00E75F0F"/>
    <w:rsid w:val="00F30121"/>
    <w:rsid w:val="00F7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01ED"/>
  <w15:chartTrackingRefBased/>
  <w15:docId w15:val="{6B4680A0-753A-4AA4-8A96-4C1E947E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6104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3</cp:revision>
  <dcterms:created xsi:type="dcterms:W3CDTF">2026-01-22T02:55:00Z</dcterms:created>
  <dcterms:modified xsi:type="dcterms:W3CDTF">2026-01-22T03:00:00Z</dcterms:modified>
</cp:coreProperties>
</file>